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BA" w:rsidRDefault="00E15DBA">
      <w:pPr>
        <w:rPr>
          <w:b/>
        </w:rPr>
      </w:pPr>
      <w:bookmarkStart w:id="0" w:name="_GoBack"/>
      <w:bookmarkEnd w:id="0"/>
    </w:p>
    <w:p w:rsidR="00E15DBA" w:rsidRDefault="00E15DBA">
      <w:pPr>
        <w:rPr>
          <w:b/>
        </w:rPr>
      </w:pPr>
    </w:p>
    <w:p w:rsidR="001F41C6" w:rsidRDefault="00C34707" w:rsidP="00E15DBA">
      <w:pPr>
        <w:jc w:val="center"/>
        <w:rPr>
          <w:b/>
        </w:rPr>
      </w:pPr>
      <w:r>
        <w:rPr>
          <w:b/>
        </w:rPr>
        <w:t xml:space="preserve">PROGETTAZIONE </w:t>
      </w:r>
      <w:r w:rsidR="00030A12">
        <w:rPr>
          <w:b/>
        </w:rPr>
        <w:t>SCIENZE UMANE OPZIONE ECONOMICO-SOCIALE</w:t>
      </w:r>
      <w:r>
        <w:rPr>
          <w:b/>
        </w:rPr>
        <w:t xml:space="preserve"> A.S. 2020/2021</w:t>
      </w:r>
    </w:p>
    <w:p w:rsidR="00AC0920" w:rsidRDefault="00AC0920">
      <w:pPr>
        <w:rPr>
          <w:b/>
        </w:rPr>
      </w:pPr>
    </w:p>
    <w:p w:rsidR="00AC0920" w:rsidRPr="00E430D9" w:rsidRDefault="00AC0920" w:rsidP="00E15DBA">
      <w:pPr>
        <w:jc w:val="both"/>
      </w:pPr>
      <w:r w:rsidRPr="00E430D9">
        <w:t xml:space="preserve">L’insegnamento delle scienze umane dovrebbe procedere in stretto contatto con l’economia e le discipline giuridiche, la matematica, la geografia, la filosofia, la storia, la letteratura, in modo da fornire allo studente le competenze utili: </w:t>
      </w:r>
    </w:p>
    <w:p w:rsidR="00AC0920" w:rsidRPr="00E430D9" w:rsidRDefault="00AC0920" w:rsidP="00E15DBA">
      <w:pPr>
        <w:jc w:val="both"/>
      </w:pPr>
      <w:r w:rsidRPr="00E430D9">
        <w:t xml:space="preserve">1) a comprendere le dinamiche proprie della realtà sociale, con particolare attenzione al mondo del lavoro, ai servizi alla persona, ai fenomeni interculturali e ai contesti della convivenza e della costruzione della cittadinanza; </w:t>
      </w:r>
    </w:p>
    <w:p w:rsidR="00AC0920" w:rsidRPr="00E430D9" w:rsidRDefault="00AC0920" w:rsidP="00E15DBA">
      <w:pPr>
        <w:jc w:val="both"/>
      </w:pPr>
      <w:r w:rsidRPr="00E430D9">
        <w:t xml:space="preserve">2) a comprendere le trasformazioni socio-politiche ed economiche indotte dal fenomeno della globalizzazione, le tematiche relative alla gestione della multiculturalità e il significato socio-politico ed economico del cosiddetto “terzo settore”; </w:t>
      </w:r>
    </w:p>
    <w:p w:rsidR="00AC0920" w:rsidRPr="00E430D9" w:rsidRDefault="00AC0920" w:rsidP="00E15DBA">
      <w:pPr>
        <w:jc w:val="both"/>
      </w:pPr>
      <w:r w:rsidRPr="00E430D9">
        <w:t xml:space="preserve">3) a sviluppare una adeguata consapevolezza culturale rispetto alle dinamiche psicosociali. </w:t>
      </w:r>
    </w:p>
    <w:p w:rsidR="00AC0920" w:rsidRPr="00E430D9" w:rsidRDefault="00AC0920" w:rsidP="00E15DBA">
      <w:pPr>
        <w:jc w:val="both"/>
      </w:pPr>
      <w:r w:rsidRPr="00E430D9">
        <w:t>4) a padroneggiare i principi, i metodi e le tecniche di ricerca in campo economico-sociale.</w:t>
      </w:r>
    </w:p>
    <w:p w:rsidR="00AC0920" w:rsidRDefault="00AC0920">
      <w:pPr>
        <w:rPr>
          <w:b/>
        </w:rPr>
      </w:pPr>
    </w:p>
    <w:p w:rsidR="00030A12" w:rsidRDefault="00030A12">
      <w:pPr>
        <w:rPr>
          <w:b/>
        </w:rPr>
      </w:pPr>
      <w:r>
        <w:rPr>
          <w:b/>
        </w:rPr>
        <w:t>PRIMO BIENNIO</w:t>
      </w:r>
    </w:p>
    <w:p w:rsidR="00030A12" w:rsidRDefault="00030A12" w:rsidP="00D240F6">
      <w:r>
        <w:t>PRIMO ANNO</w:t>
      </w:r>
    </w:p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05"/>
        <w:gridCol w:w="2895"/>
        <w:gridCol w:w="2550"/>
        <w:gridCol w:w="2670"/>
      </w:tblGrid>
      <w:tr w:rsidR="00D240F6" w:rsidTr="00D240F6">
        <w:trPr>
          <w:trHeight w:val="390"/>
        </w:trPr>
        <w:tc>
          <w:tcPr>
            <w:tcW w:w="9720" w:type="dxa"/>
            <w:gridSpan w:val="4"/>
          </w:tcPr>
          <w:p w:rsidR="00D240F6" w:rsidRDefault="00D80C7E" w:rsidP="00D240F6">
            <w:r>
              <w:t xml:space="preserve"> AREA TEMATICA: “L</w:t>
            </w:r>
            <w:r w:rsidR="00D240F6" w:rsidRPr="00D240F6">
              <w:t>o statuto epistemologico delle scienze umane”</w:t>
            </w:r>
          </w:p>
        </w:tc>
      </w:tr>
      <w:tr w:rsidR="00D240F6" w:rsidTr="00D240F6">
        <w:trPr>
          <w:trHeight w:val="435"/>
        </w:trPr>
        <w:tc>
          <w:tcPr>
            <w:tcW w:w="1605" w:type="dxa"/>
          </w:tcPr>
          <w:p w:rsidR="00D240F6" w:rsidRPr="00D240F6" w:rsidRDefault="00D240F6" w:rsidP="00D240F6">
            <w:pPr>
              <w:rPr>
                <w:b/>
              </w:rPr>
            </w:pPr>
            <w:r w:rsidRPr="00D240F6">
              <w:rPr>
                <w:b/>
              </w:rPr>
              <w:t>DISCIPLINA</w:t>
            </w:r>
          </w:p>
        </w:tc>
        <w:tc>
          <w:tcPr>
            <w:tcW w:w="2895" w:type="dxa"/>
          </w:tcPr>
          <w:p w:rsidR="00D240F6" w:rsidRPr="00D240F6" w:rsidRDefault="00D240F6" w:rsidP="00D240F6">
            <w:pPr>
              <w:rPr>
                <w:b/>
              </w:rPr>
            </w:pPr>
            <w:r w:rsidRPr="00D240F6">
              <w:rPr>
                <w:b/>
              </w:rPr>
              <w:t>COMPETENZE</w:t>
            </w:r>
          </w:p>
        </w:tc>
        <w:tc>
          <w:tcPr>
            <w:tcW w:w="2550" w:type="dxa"/>
          </w:tcPr>
          <w:p w:rsidR="00D240F6" w:rsidRPr="00D240F6" w:rsidRDefault="00D240F6" w:rsidP="00D240F6">
            <w:pPr>
              <w:rPr>
                <w:b/>
              </w:rPr>
            </w:pPr>
            <w:r w:rsidRPr="00D240F6">
              <w:rPr>
                <w:b/>
              </w:rPr>
              <w:t>ABILITA’</w:t>
            </w:r>
          </w:p>
        </w:tc>
        <w:tc>
          <w:tcPr>
            <w:tcW w:w="2670" w:type="dxa"/>
          </w:tcPr>
          <w:p w:rsidR="00D240F6" w:rsidRPr="00D240F6" w:rsidRDefault="00D240F6" w:rsidP="00D240F6">
            <w:pPr>
              <w:rPr>
                <w:b/>
              </w:rPr>
            </w:pPr>
            <w:r w:rsidRPr="00D240F6">
              <w:rPr>
                <w:b/>
              </w:rPr>
              <w:t>CONOSCENZE</w:t>
            </w:r>
          </w:p>
        </w:tc>
      </w:tr>
      <w:tr w:rsidR="00D240F6" w:rsidTr="00D240F6">
        <w:trPr>
          <w:trHeight w:val="8715"/>
        </w:trPr>
        <w:tc>
          <w:tcPr>
            <w:tcW w:w="1605" w:type="dxa"/>
          </w:tcPr>
          <w:p w:rsidR="00180D0F" w:rsidRDefault="00180D0F" w:rsidP="00D240F6">
            <w:pPr>
              <w:rPr>
                <w:b/>
              </w:rPr>
            </w:pPr>
          </w:p>
          <w:p w:rsidR="00180D0F" w:rsidRDefault="00180D0F" w:rsidP="00D240F6">
            <w:pPr>
              <w:rPr>
                <w:b/>
              </w:rPr>
            </w:pPr>
          </w:p>
          <w:p w:rsidR="00180D0F" w:rsidRDefault="00180D0F" w:rsidP="00D240F6">
            <w:pPr>
              <w:rPr>
                <w:b/>
              </w:rPr>
            </w:pPr>
          </w:p>
          <w:p w:rsidR="00180D0F" w:rsidRDefault="00180D0F" w:rsidP="00D240F6">
            <w:pPr>
              <w:rPr>
                <w:b/>
              </w:rPr>
            </w:pPr>
          </w:p>
          <w:p w:rsidR="00AC0920" w:rsidRDefault="00AC0920" w:rsidP="00D240F6">
            <w:pPr>
              <w:rPr>
                <w:b/>
              </w:rPr>
            </w:pPr>
          </w:p>
          <w:p w:rsidR="00AC0920" w:rsidRDefault="00AC0920" w:rsidP="00D240F6">
            <w:pPr>
              <w:rPr>
                <w:b/>
              </w:rPr>
            </w:pPr>
          </w:p>
          <w:p w:rsidR="00AC0920" w:rsidRDefault="00AC0920" w:rsidP="00D240F6">
            <w:pPr>
              <w:rPr>
                <w:b/>
              </w:rPr>
            </w:pPr>
          </w:p>
          <w:p w:rsidR="00AC0920" w:rsidRDefault="00AC0920" w:rsidP="00D240F6">
            <w:pPr>
              <w:rPr>
                <w:b/>
              </w:rPr>
            </w:pPr>
          </w:p>
          <w:p w:rsidR="00AC0920" w:rsidRDefault="00AC0920" w:rsidP="00D240F6">
            <w:pPr>
              <w:rPr>
                <w:b/>
              </w:rPr>
            </w:pPr>
          </w:p>
          <w:p w:rsidR="00AC0920" w:rsidRDefault="00AC0920" w:rsidP="00D240F6">
            <w:pPr>
              <w:rPr>
                <w:b/>
              </w:rPr>
            </w:pPr>
          </w:p>
          <w:p w:rsidR="00D240F6" w:rsidRPr="00180D0F" w:rsidRDefault="00180D0F" w:rsidP="00D240F6">
            <w:pPr>
              <w:rPr>
                <w:b/>
              </w:rPr>
            </w:pPr>
            <w:r w:rsidRPr="00180D0F">
              <w:rPr>
                <w:b/>
              </w:rPr>
              <w:t>PSICOLOGIA</w:t>
            </w:r>
          </w:p>
        </w:tc>
        <w:tc>
          <w:tcPr>
            <w:tcW w:w="2895" w:type="dxa"/>
          </w:tcPr>
          <w:p w:rsidR="004F0822" w:rsidRDefault="004F0822" w:rsidP="00180D0F"/>
          <w:p w:rsidR="00D80C7E" w:rsidRDefault="00D80C7E" w:rsidP="00D80C7E">
            <w:r>
              <w:t>Acquisire e interpretare le informazioni</w:t>
            </w:r>
          </w:p>
          <w:p w:rsidR="00D80C7E" w:rsidRDefault="00D80C7E" w:rsidP="00D80C7E"/>
          <w:p w:rsidR="00D80C7E" w:rsidRPr="001554F0" w:rsidRDefault="00D80C7E" w:rsidP="00D80C7E">
            <w:pPr>
              <w:rPr>
                <w:b/>
              </w:rPr>
            </w:pPr>
            <w:r>
              <w:t>Acquisire e utilizzare il lessico delle scienze umane</w:t>
            </w:r>
          </w:p>
          <w:p w:rsidR="00D80C7E" w:rsidRDefault="00D80C7E" w:rsidP="00180D0F"/>
          <w:p w:rsidR="00180D0F" w:rsidRDefault="00455CE3" w:rsidP="00180D0F">
            <w:r>
              <w:t>Sapere cogliere la specificità della psicologia come scienza e l’esigenza di verificabilità empirica che la caratterizza</w:t>
            </w:r>
          </w:p>
          <w:p w:rsidR="00CB46D9" w:rsidRDefault="00CB46D9" w:rsidP="00455CE3"/>
          <w:p w:rsidR="00455CE3" w:rsidRDefault="00455CE3" w:rsidP="00455CE3">
            <w:r>
              <w:t xml:space="preserve">Consapevolezza della complessità del cervello e della mente </w:t>
            </w:r>
          </w:p>
          <w:p w:rsidR="00CB46D9" w:rsidRDefault="00CB46D9" w:rsidP="00455CE3"/>
          <w:p w:rsidR="00455CE3" w:rsidRDefault="00455CE3" w:rsidP="00455CE3">
            <w:r>
              <w:t>Operare collegamenti e relazioni tra le teorie psicologiche e gli aspetti salienti dell’esperienza</w:t>
            </w:r>
          </w:p>
          <w:p w:rsidR="00CB46D9" w:rsidRDefault="00CB46D9" w:rsidP="00C54FC6"/>
          <w:p w:rsidR="00455CE3" w:rsidRDefault="00455CE3" w:rsidP="00D80C7E"/>
        </w:tc>
        <w:tc>
          <w:tcPr>
            <w:tcW w:w="2550" w:type="dxa"/>
          </w:tcPr>
          <w:p w:rsidR="00180D0F" w:rsidRPr="00562418" w:rsidRDefault="00180D0F" w:rsidP="00180D0F">
            <w:pPr>
              <w:rPr>
                <w:b/>
              </w:rPr>
            </w:pPr>
          </w:p>
          <w:p w:rsidR="00180D0F" w:rsidRDefault="000B50E5" w:rsidP="00180D0F">
            <w:r>
              <w:t>Distinguere</w:t>
            </w:r>
            <w:r w:rsidR="00180D0F">
              <w:t xml:space="preserve"> la psicologia scientifica e quella del senso comune </w:t>
            </w:r>
          </w:p>
          <w:p w:rsidR="00CB46D9" w:rsidRDefault="00CB46D9" w:rsidP="00180D0F"/>
          <w:p w:rsidR="00180D0F" w:rsidRDefault="000B50E5" w:rsidP="00180D0F">
            <w:r>
              <w:t>Riconoscere</w:t>
            </w:r>
            <w:r w:rsidR="00180D0F">
              <w:t xml:space="preserve"> i campi di indagine e i linguaggi specifici delle scienze umane </w:t>
            </w:r>
          </w:p>
          <w:p w:rsidR="00CB46D9" w:rsidRDefault="00CB46D9" w:rsidP="00180D0F"/>
          <w:p w:rsidR="00180D0F" w:rsidRDefault="000B50E5" w:rsidP="00180D0F">
            <w:r>
              <w:t>Individuare</w:t>
            </w:r>
            <w:r w:rsidR="00180D0F">
              <w:t xml:space="preserve"> le caratteristiche dei processi e delle funzioni mentali </w:t>
            </w:r>
          </w:p>
          <w:p w:rsidR="00CB46D9" w:rsidRDefault="00CB46D9" w:rsidP="00180D0F"/>
          <w:p w:rsidR="00D80C7E" w:rsidRDefault="000B50E5" w:rsidP="00180D0F">
            <w:r>
              <w:t>Enucleare</w:t>
            </w:r>
            <w:r w:rsidR="00180D0F">
              <w:t xml:space="preserve"> i concetti di: natura/cultura </w:t>
            </w:r>
          </w:p>
          <w:p w:rsidR="00180D0F" w:rsidRDefault="00082D5B" w:rsidP="00180D0F">
            <w:r>
              <w:t>Evoluzione</w:t>
            </w:r>
            <w:r w:rsidR="00180D0F">
              <w:t xml:space="preserve"> innatismo/ambientalismo </w:t>
            </w:r>
          </w:p>
          <w:p w:rsidR="00180D0F" w:rsidRDefault="000B50E5" w:rsidP="00180D0F">
            <w:r>
              <w:t>Campo</w:t>
            </w:r>
            <w:r w:rsidR="00180D0F">
              <w:t xml:space="preserve"> di indagine strumenti di osservazione </w:t>
            </w:r>
          </w:p>
          <w:p w:rsidR="00CB46D9" w:rsidRDefault="00CB46D9" w:rsidP="00180D0F"/>
          <w:p w:rsidR="00180D0F" w:rsidRDefault="000B50E5" w:rsidP="00180D0F">
            <w:r>
              <w:t>Riconoscere</w:t>
            </w:r>
            <w:r w:rsidR="00180D0F">
              <w:t xml:space="preserve"> il lessico e la terminologia propri della disciplina </w:t>
            </w:r>
          </w:p>
          <w:p w:rsidR="00180D0F" w:rsidRDefault="00180D0F" w:rsidP="00180D0F"/>
          <w:p w:rsidR="00D240F6" w:rsidRDefault="00D240F6" w:rsidP="00D240F6"/>
        </w:tc>
        <w:tc>
          <w:tcPr>
            <w:tcW w:w="2670" w:type="dxa"/>
          </w:tcPr>
          <w:p w:rsidR="00180D0F" w:rsidRDefault="00180D0F" w:rsidP="00180D0F"/>
          <w:p w:rsidR="00562418" w:rsidRDefault="00180D0F" w:rsidP="00180D0F">
            <w:r>
              <w:t xml:space="preserve">Scienze umane e scienze naturali: </w:t>
            </w:r>
          </w:p>
          <w:p w:rsidR="00562418" w:rsidRDefault="00180D0F" w:rsidP="00180D0F">
            <w:r>
              <w:t>- oggetti di studio</w:t>
            </w:r>
            <w:r w:rsidR="00D80C7E">
              <w:t xml:space="preserve"> e metodi di lavoro a confronto</w:t>
            </w:r>
          </w:p>
          <w:p w:rsidR="00180D0F" w:rsidRDefault="00180D0F" w:rsidP="00180D0F">
            <w:r>
              <w:t xml:space="preserve"> -la psicologia scientifica: osservazione, esperime</w:t>
            </w:r>
            <w:r w:rsidR="00562418">
              <w:t>nto</w:t>
            </w:r>
          </w:p>
          <w:p w:rsidR="00CB46D9" w:rsidRDefault="00CB46D9" w:rsidP="00180D0F"/>
          <w:p w:rsidR="00562418" w:rsidRDefault="00180D0F" w:rsidP="00180D0F">
            <w:r>
              <w:t>Mente e comportamento i processi cognitivi:</w:t>
            </w:r>
          </w:p>
          <w:p w:rsidR="00562418" w:rsidRDefault="00180D0F" w:rsidP="00180D0F">
            <w:r>
              <w:t>-</w:t>
            </w:r>
            <w:r w:rsidR="00562418">
              <w:t>L’</w:t>
            </w:r>
            <w:r>
              <w:t xml:space="preserve">apprendimento: </w:t>
            </w:r>
          </w:p>
          <w:p w:rsidR="00562418" w:rsidRDefault="00562418" w:rsidP="00180D0F">
            <w:r>
              <w:t xml:space="preserve">Il </w:t>
            </w:r>
            <w:r w:rsidR="00180D0F">
              <w:t>comportamentismo (</w:t>
            </w:r>
            <w:proofErr w:type="spellStart"/>
            <w:r w:rsidR="00180D0F">
              <w:t>Pavlov</w:t>
            </w:r>
            <w:proofErr w:type="spellEnd"/>
            <w:r w:rsidR="00180D0F">
              <w:t xml:space="preserve">, </w:t>
            </w:r>
            <w:proofErr w:type="spellStart"/>
            <w:r w:rsidR="00180D0F">
              <w:t>Skinner</w:t>
            </w:r>
            <w:proofErr w:type="spellEnd"/>
            <w:r w:rsidR="00180D0F">
              <w:t xml:space="preserve">, </w:t>
            </w:r>
            <w:proofErr w:type="spellStart"/>
            <w:r w:rsidR="00180D0F">
              <w:t>Thorndike</w:t>
            </w:r>
            <w:proofErr w:type="spellEnd"/>
            <w:r w:rsidR="00180D0F">
              <w:t xml:space="preserve">, </w:t>
            </w:r>
            <w:proofErr w:type="spellStart"/>
            <w:r w:rsidR="00180D0F">
              <w:t>Bandura</w:t>
            </w:r>
            <w:proofErr w:type="spellEnd"/>
            <w:r w:rsidR="00180D0F">
              <w:t xml:space="preserve">), </w:t>
            </w:r>
          </w:p>
          <w:p w:rsidR="00562418" w:rsidRDefault="00562418" w:rsidP="00180D0F">
            <w:r>
              <w:t xml:space="preserve">La </w:t>
            </w:r>
            <w:r w:rsidR="00180D0F">
              <w:t xml:space="preserve">Gestalt e il metodo globale, </w:t>
            </w:r>
          </w:p>
          <w:p w:rsidR="00562418" w:rsidRDefault="00562418" w:rsidP="00180D0F">
            <w:r>
              <w:t>l’</w:t>
            </w:r>
            <w:r w:rsidR="00180D0F">
              <w:t>Epistemologia genetica (</w:t>
            </w:r>
            <w:proofErr w:type="spellStart"/>
            <w:r w:rsidR="00180D0F">
              <w:t>Piaget</w:t>
            </w:r>
            <w:proofErr w:type="spellEnd"/>
            <w:r w:rsidR="00180D0F">
              <w:t xml:space="preserve">) </w:t>
            </w:r>
          </w:p>
          <w:p w:rsidR="00562418" w:rsidRDefault="00562418" w:rsidP="00180D0F">
            <w:r>
              <w:t xml:space="preserve">Il </w:t>
            </w:r>
            <w:r w:rsidR="00180D0F">
              <w:t xml:space="preserve">Cognitivismo (Chomsky) </w:t>
            </w:r>
          </w:p>
          <w:p w:rsidR="00562418" w:rsidRDefault="00562418" w:rsidP="00180D0F">
            <w:r>
              <w:t xml:space="preserve">Il </w:t>
            </w:r>
            <w:r w:rsidR="00180D0F">
              <w:t>Costruttivismo (</w:t>
            </w:r>
            <w:proofErr w:type="spellStart"/>
            <w:r w:rsidR="00180D0F">
              <w:t>Bruner</w:t>
            </w:r>
            <w:proofErr w:type="spellEnd"/>
            <w:r w:rsidR="00180D0F">
              <w:t>),</w:t>
            </w:r>
          </w:p>
          <w:p w:rsidR="00180D0F" w:rsidRDefault="00562418" w:rsidP="00180D0F">
            <w:r>
              <w:t xml:space="preserve">La </w:t>
            </w:r>
            <w:r w:rsidR="00180D0F">
              <w:t xml:space="preserve">prospettiva </w:t>
            </w:r>
            <w:proofErr w:type="spellStart"/>
            <w:r w:rsidR="00180D0F">
              <w:t>storicoculturale</w:t>
            </w:r>
            <w:proofErr w:type="spellEnd"/>
            <w:r w:rsidR="00180D0F">
              <w:t xml:space="preserve"> (</w:t>
            </w:r>
            <w:proofErr w:type="spellStart"/>
            <w:r w:rsidR="00180D0F">
              <w:t>Vygotskij</w:t>
            </w:r>
            <w:proofErr w:type="spellEnd"/>
            <w:r w:rsidR="00180D0F">
              <w:t xml:space="preserve">) </w:t>
            </w:r>
          </w:p>
          <w:p w:rsidR="00CB46D9" w:rsidRDefault="00CB46D9" w:rsidP="00180D0F"/>
          <w:p w:rsidR="00562418" w:rsidRDefault="00562418" w:rsidP="00180D0F">
            <w:r>
              <w:t>-L</w:t>
            </w:r>
            <w:r w:rsidR="00180D0F">
              <w:t xml:space="preserve">a memoria  </w:t>
            </w:r>
          </w:p>
          <w:p w:rsidR="00CB46D9" w:rsidRDefault="00CB46D9" w:rsidP="00180D0F"/>
          <w:p w:rsidR="00180D0F" w:rsidRDefault="00562418" w:rsidP="00180D0F">
            <w:r>
              <w:t>-L</w:t>
            </w:r>
            <w:r w:rsidR="00180D0F">
              <w:t xml:space="preserve">a </w:t>
            </w:r>
            <w:r w:rsidR="00AE035D">
              <w:t>creatività</w:t>
            </w:r>
          </w:p>
          <w:p w:rsidR="00CB46D9" w:rsidRDefault="00CB46D9" w:rsidP="00180D0F"/>
          <w:p w:rsidR="00562418" w:rsidRDefault="00180D0F" w:rsidP="00180D0F">
            <w:r>
              <w:t xml:space="preserve">- </w:t>
            </w:r>
            <w:r w:rsidR="00AE035D">
              <w:t>Meta cognizione</w:t>
            </w:r>
            <w:r w:rsidR="000B50E5">
              <w:t>,</w:t>
            </w:r>
            <w:r>
              <w:t xml:space="preserve"> motivazioni e apprendimento, </w:t>
            </w:r>
          </w:p>
          <w:p w:rsidR="00180D0F" w:rsidRDefault="00F162C5" w:rsidP="00180D0F">
            <w:r>
              <w:t>strategie</w:t>
            </w:r>
            <w:r w:rsidR="00180D0F">
              <w:t xml:space="preserve"> di studio </w:t>
            </w:r>
          </w:p>
          <w:p w:rsidR="00AC0920" w:rsidRDefault="00AC0920" w:rsidP="00AC0920"/>
          <w:p w:rsidR="00AC0920" w:rsidRDefault="00AC0920" w:rsidP="00AC0920">
            <w:r>
              <w:t xml:space="preserve">-Metodologia della ricerca -la statistica </w:t>
            </w:r>
          </w:p>
          <w:p w:rsidR="00AC0920" w:rsidRDefault="00AC0920" w:rsidP="00AC0920"/>
          <w:p w:rsidR="00D240F6" w:rsidRDefault="00D240F6" w:rsidP="00AC0920"/>
        </w:tc>
      </w:tr>
    </w:tbl>
    <w:p w:rsidR="00030A12" w:rsidRDefault="00030A12"/>
    <w:p w:rsidR="00E15DBA" w:rsidRDefault="00E15DBA" w:rsidP="00E15DBA">
      <w:r>
        <w:lastRenderedPageBreak/>
        <w:t>SECONDO ANNO</w:t>
      </w:r>
    </w:p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05"/>
        <w:gridCol w:w="2895"/>
        <w:gridCol w:w="2550"/>
        <w:gridCol w:w="2670"/>
      </w:tblGrid>
      <w:tr w:rsidR="00E15DBA" w:rsidTr="00102809">
        <w:trPr>
          <w:trHeight w:val="360"/>
        </w:trPr>
        <w:tc>
          <w:tcPr>
            <w:tcW w:w="9720" w:type="dxa"/>
            <w:gridSpan w:val="4"/>
          </w:tcPr>
          <w:p w:rsidR="00E15DBA" w:rsidRPr="00030A12" w:rsidRDefault="00E15DBA" w:rsidP="00102809">
            <w:pPr>
              <w:rPr>
                <w:b/>
                <w:sz w:val="28"/>
                <w:szCs w:val="28"/>
              </w:rPr>
            </w:pPr>
            <w:r w:rsidRPr="00030A12">
              <w:rPr>
                <w:b/>
                <w:sz w:val="28"/>
                <w:szCs w:val="28"/>
              </w:rPr>
              <w:t xml:space="preserve">ASSE STORICO </w:t>
            </w:r>
            <w:r>
              <w:rPr>
                <w:b/>
                <w:sz w:val="28"/>
                <w:szCs w:val="28"/>
              </w:rPr>
              <w:t>-</w:t>
            </w:r>
            <w:r w:rsidRPr="00030A12">
              <w:rPr>
                <w:b/>
                <w:sz w:val="28"/>
                <w:szCs w:val="28"/>
              </w:rPr>
              <w:t>SOCIALE</w:t>
            </w:r>
          </w:p>
        </w:tc>
      </w:tr>
      <w:tr w:rsidR="00E15DBA" w:rsidTr="00102809">
        <w:trPr>
          <w:trHeight w:val="390"/>
        </w:trPr>
        <w:tc>
          <w:tcPr>
            <w:tcW w:w="9720" w:type="dxa"/>
            <w:gridSpan w:val="4"/>
          </w:tcPr>
          <w:p w:rsidR="00E15DBA" w:rsidRDefault="00E15DBA" w:rsidP="00102809">
            <w:r>
              <w:t>AREA TEMATICA: “Il contesto e il metodo: l’approccio sistemico</w:t>
            </w:r>
          </w:p>
        </w:tc>
      </w:tr>
      <w:tr w:rsidR="00E15DBA" w:rsidTr="00102809">
        <w:trPr>
          <w:trHeight w:val="435"/>
        </w:trPr>
        <w:tc>
          <w:tcPr>
            <w:tcW w:w="1605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DISCIPLINA</w:t>
            </w:r>
          </w:p>
        </w:tc>
        <w:tc>
          <w:tcPr>
            <w:tcW w:w="2895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COMPETENZE</w:t>
            </w:r>
          </w:p>
        </w:tc>
        <w:tc>
          <w:tcPr>
            <w:tcW w:w="2550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ABILITA’</w:t>
            </w:r>
          </w:p>
        </w:tc>
        <w:tc>
          <w:tcPr>
            <w:tcW w:w="2670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CONOSCENZE</w:t>
            </w:r>
          </w:p>
        </w:tc>
      </w:tr>
      <w:tr w:rsidR="00E15DBA" w:rsidTr="00102809">
        <w:trPr>
          <w:trHeight w:val="8715"/>
        </w:trPr>
        <w:tc>
          <w:tcPr>
            <w:tcW w:w="1605" w:type="dxa"/>
          </w:tcPr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Pr="001554F0" w:rsidRDefault="00E15DBA" w:rsidP="00102809">
            <w:pPr>
              <w:rPr>
                <w:b/>
              </w:rPr>
            </w:pPr>
            <w:r w:rsidRPr="001554F0">
              <w:rPr>
                <w:b/>
              </w:rPr>
              <w:t>PSICOLOGIA</w:t>
            </w:r>
          </w:p>
        </w:tc>
        <w:tc>
          <w:tcPr>
            <w:tcW w:w="2895" w:type="dxa"/>
          </w:tcPr>
          <w:p w:rsidR="00E15DBA" w:rsidRDefault="00E15DBA" w:rsidP="00102809"/>
          <w:p w:rsidR="00E15DBA" w:rsidRDefault="00E15DBA" w:rsidP="00102809">
            <w:r>
              <w:t>Sapere cogliere la specificità della psicologia come scienza e l’esigenza di verificabilità empirica che la caratterizza</w:t>
            </w:r>
          </w:p>
          <w:p w:rsidR="00E15DBA" w:rsidRDefault="00E15DBA" w:rsidP="00102809">
            <w:r>
              <w:t xml:space="preserve">Consapevolezza della complessità del cervello e della mente </w:t>
            </w:r>
          </w:p>
          <w:p w:rsidR="00E15DBA" w:rsidRDefault="00E15DBA" w:rsidP="00102809">
            <w:r>
              <w:t>Acquisire e interpretare le informazioni</w:t>
            </w:r>
          </w:p>
          <w:p w:rsidR="00E15DBA" w:rsidRDefault="00E15DBA" w:rsidP="00102809">
            <w:r>
              <w:t xml:space="preserve">Operare collegamenti e relazioni tra le teorie psicologiche e gli aspetti salienti dell’esperienza </w:t>
            </w:r>
          </w:p>
          <w:p w:rsidR="00E15DBA" w:rsidRPr="001554F0" w:rsidRDefault="00E15DBA" w:rsidP="00102809">
            <w:pPr>
              <w:rPr>
                <w:b/>
              </w:rPr>
            </w:pPr>
            <w:r>
              <w:t>Acquisire e utilizzare il lessico delle scienze umane</w:t>
            </w:r>
          </w:p>
          <w:p w:rsidR="00E15DBA" w:rsidRDefault="00E15DBA" w:rsidP="00102809">
            <w:r>
              <w:t xml:space="preserve">Comprendere l’importanza del rapporto tra persona/e e contesto </w:t>
            </w:r>
          </w:p>
          <w:p w:rsidR="00E15DBA" w:rsidRDefault="00E15DBA" w:rsidP="00102809">
            <w:r>
              <w:t xml:space="preserve">L’importanza del metodo nello studio e nella ricerca scientifica </w:t>
            </w:r>
          </w:p>
          <w:p w:rsidR="00E15DBA" w:rsidRDefault="00E15DBA" w:rsidP="00102809"/>
          <w:p w:rsidR="00E15DBA" w:rsidRDefault="00E15DBA" w:rsidP="00102809"/>
        </w:tc>
        <w:tc>
          <w:tcPr>
            <w:tcW w:w="2550" w:type="dxa"/>
          </w:tcPr>
          <w:p w:rsidR="00E15DBA" w:rsidRPr="001554F0" w:rsidRDefault="00E15DBA" w:rsidP="00102809">
            <w:pPr>
              <w:rPr>
                <w:b/>
              </w:rPr>
            </w:pPr>
          </w:p>
          <w:p w:rsidR="00E15DBA" w:rsidRDefault="00E15DBA" w:rsidP="00102809">
            <w:r>
              <w:t xml:space="preserve">Riconoscere i campi di indagine e i linguaggi specifici delle scienze umane </w:t>
            </w:r>
          </w:p>
          <w:p w:rsidR="00E15DBA" w:rsidRDefault="00E15DBA" w:rsidP="00102809">
            <w:r>
              <w:t xml:space="preserve">Enucleare i concetti di: campo di indagine strumenti di osservazione </w:t>
            </w:r>
          </w:p>
          <w:p w:rsidR="00E15DBA" w:rsidRDefault="00E15DBA" w:rsidP="00102809">
            <w:r>
              <w:t>Riconoscere utilizzare il lessico e la terminologia propri della disciplina</w:t>
            </w:r>
          </w:p>
        </w:tc>
        <w:tc>
          <w:tcPr>
            <w:tcW w:w="2670" w:type="dxa"/>
          </w:tcPr>
          <w:p w:rsidR="00E15DBA" w:rsidRDefault="00E15DBA" w:rsidP="00102809"/>
          <w:p w:rsidR="00E15DBA" w:rsidRDefault="00E15DBA" w:rsidP="00102809">
            <w:r>
              <w:t xml:space="preserve">-La psicologia sociale </w:t>
            </w:r>
          </w:p>
          <w:p w:rsidR="00E15DBA" w:rsidRDefault="00E15DBA" w:rsidP="00102809">
            <w:r>
              <w:t xml:space="preserve">-La comunicazione, la teoria dei sistemi </w:t>
            </w:r>
          </w:p>
          <w:p w:rsidR="00E15DBA" w:rsidRDefault="00E15DBA" w:rsidP="00102809">
            <w:r>
              <w:t xml:space="preserve">-La psicologia del lavoro </w:t>
            </w:r>
          </w:p>
          <w:p w:rsidR="00E15DBA" w:rsidRDefault="00E15DBA" w:rsidP="00102809">
            <w:r>
              <w:t>-La relazione nei contesti di lavoro, (</w:t>
            </w:r>
            <w:proofErr w:type="spellStart"/>
            <w:r>
              <w:t>burnout</w:t>
            </w:r>
            <w:proofErr w:type="spellEnd"/>
            <w:r>
              <w:t xml:space="preserve">,stress, mobbing) </w:t>
            </w:r>
          </w:p>
          <w:p w:rsidR="00E15DBA" w:rsidRDefault="00E15DBA" w:rsidP="00102809">
            <w:r>
              <w:t xml:space="preserve">-Il questionario e la campionatura </w:t>
            </w:r>
          </w:p>
          <w:p w:rsidR="00E15DBA" w:rsidRDefault="00E15DBA" w:rsidP="00102809">
            <w:r>
              <w:t xml:space="preserve">-Gli indici statistici, i grafici </w:t>
            </w:r>
          </w:p>
          <w:p w:rsidR="00E15DBA" w:rsidRDefault="00E15DBA" w:rsidP="00102809">
            <w:r>
              <w:t>-L’esperimento</w:t>
            </w:r>
          </w:p>
        </w:tc>
      </w:tr>
    </w:tbl>
    <w:p w:rsidR="00E15DBA" w:rsidRPr="00030A12" w:rsidRDefault="00E15DBA" w:rsidP="00E15DBA"/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pPr>
        <w:rPr>
          <w:b/>
        </w:rPr>
      </w:pPr>
    </w:p>
    <w:p w:rsidR="00E15DBA" w:rsidRDefault="00E15DBA" w:rsidP="00E15DBA">
      <w:r>
        <w:t>TERZO ANNO</w:t>
      </w:r>
    </w:p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0"/>
        <w:gridCol w:w="2876"/>
        <w:gridCol w:w="2536"/>
        <w:gridCol w:w="2668"/>
      </w:tblGrid>
      <w:tr w:rsidR="00E15DBA" w:rsidTr="00102809">
        <w:trPr>
          <w:trHeight w:val="360"/>
        </w:trPr>
        <w:tc>
          <w:tcPr>
            <w:tcW w:w="9720" w:type="dxa"/>
            <w:gridSpan w:val="4"/>
          </w:tcPr>
          <w:p w:rsidR="00E15DBA" w:rsidRPr="00030A12" w:rsidRDefault="00E15DBA" w:rsidP="00102809">
            <w:pPr>
              <w:rPr>
                <w:b/>
                <w:sz w:val="28"/>
                <w:szCs w:val="28"/>
              </w:rPr>
            </w:pPr>
            <w:r w:rsidRPr="00030A12">
              <w:rPr>
                <w:b/>
                <w:sz w:val="28"/>
                <w:szCs w:val="28"/>
              </w:rPr>
              <w:t xml:space="preserve">ASSE STORICO </w:t>
            </w:r>
            <w:r>
              <w:rPr>
                <w:b/>
                <w:sz w:val="28"/>
                <w:szCs w:val="28"/>
              </w:rPr>
              <w:t>-</w:t>
            </w:r>
            <w:r w:rsidRPr="00030A12">
              <w:rPr>
                <w:b/>
                <w:sz w:val="28"/>
                <w:szCs w:val="28"/>
              </w:rPr>
              <w:t>SOCIALE</w:t>
            </w:r>
          </w:p>
        </w:tc>
      </w:tr>
      <w:tr w:rsidR="00E15DBA" w:rsidTr="00102809">
        <w:trPr>
          <w:trHeight w:val="390"/>
        </w:trPr>
        <w:tc>
          <w:tcPr>
            <w:tcW w:w="9720" w:type="dxa"/>
            <w:gridSpan w:val="4"/>
          </w:tcPr>
          <w:p w:rsidR="00E15DBA" w:rsidRDefault="00E15DBA" w:rsidP="00102809">
            <w:r w:rsidRPr="00F674C5">
              <w:t xml:space="preserve"> Area tematica: “La dimensione sociale dell’esistenza</w:t>
            </w:r>
          </w:p>
        </w:tc>
      </w:tr>
      <w:tr w:rsidR="00E15DBA" w:rsidTr="00102809">
        <w:trPr>
          <w:trHeight w:val="435"/>
        </w:trPr>
        <w:tc>
          <w:tcPr>
            <w:tcW w:w="1605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DISCIPLINA</w:t>
            </w:r>
          </w:p>
        </w:tc>
        <w:tc>
          <w:tcPr>
            <w:tcW w:w="2895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COMPETENZE</w:t>
            </w:r>
          </w:p>
        </w:tc>
        <w:tc>
          <w:tcPr>
            <w:tcW w:w="2550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ABILITA’</w:t>
            </w:r>
          </w:p>
        </w:tc>
        <w:tc>
          <w:tcPr>
            <w:tcW w:w="2670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CONOSCENZE</w:t>
            </w:r>
            <w:r>
              <w:rPr>
                <w:b/>
              </w:rPr>
              <w:t>/CONTENUTI</w:t>
            </w:r>
          </w:p>
        </w:tc>
      </w:tr>
      <w:tr w:rsidR="00E15DBA" w:rsidTr="00102809">
        <w:trPr>
          <w:trHeight w:val="8715"/>
        </w:trPr>
        <w:tc>
          <w:tcPr>
            <w:tcW w:w="1605" w:type="dxa"/>
          </w:tcPr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Pr="00AD7291" w:rsidRDefault="00E15DBA" w:rsidP="00102809">
            <w:pPr>
              <w:rPr>
                <w:b/>
              </w:rPr>
            </w:pPr>
            <w:r w:rsidRPr="00AD7291">
              <w:rPr>
                <w:b/>
              </w:rPr>
              <w:t>ANTROPOLOGIA</w:t>
            </w:r>
          </w:p>
        </w:tc>
        <w:tc>
          <w:tcPr>
            <w:tcW w:w="2895" w:type="dxa"/>
          </w:tcPr>
          <w:p w:rsidR="00E15DBA" w:rsidRDefault="00E15DBA" w:rsidP="00102809"/>
          <w:p w:rsidR="00E15DBA" w:rsidRPr="00F674C5" w:rsidRDefault="00E15DBA" w:rsidP="00102809">
            <w:pPr>
              <w:rPr>
                <w:b/>
              </w:rPr>
            </w:pPr>
            <w:r>
              <w:t>Padroneggiare le principali tipologie culturali proprie dei popoli di interesse etnologico</w:t>
            </w:r>
          </w:p>
          <w:p w:rsidR="00E15DBA" w:rsidRDefault="00E15DBA" w:rsidP="00102809">
            <w:r>
              <w:t xml:space="preserve">Acquisire l’attitudine alla </w:t>
            </w:r>
            <w:proofErr w:type="spellStart"/>
            <w:r>
              <w:t>comparazionetra</w:t>
            </w:r>
            <w:proofErr w:type="spellEnd"/>
            <w:r>
              <w:t xml:space="preserve"> produzioni culturali appartenenti a contesti diversi</w:t>
            </w:r>
          </w:p>
          <w:p w:rsidR="00E15DBA" w:rsidRDefault="00E15DBA" w:rsidP="00102809">
            <w:r>
              <w:t xml:space="preserve">Individuare nelle strutture portanti dell’Antropologia culturale opportunità per un approccio multidisciplinare alle tematiche storiche, geografiche, sociologiche. </w:t>
            </w:r>
          </w:p>
          <w:p w:rsidR="00E15DBA" w:rsidRDefault="00E15DBA" w:rsidP="00102809">
            <w:r>
              <w:t>Acquisire e interpretare le informazioni</w:t>
            </w:r>
          </w:p>
          <w:p w:rsidR="00E15DBA" w:rsidRPr="001554F0" w:rsidRDefault="00E15DBA" w:rsidP="00102809">
            <w:pPr>
              <w:rPr>
                <w:b/>
              </w:rPr>
            </w:pPr>
            <w:r>
              <w:t>Acquisire e utilizzare il lessico delle scienze umane</w:t>
            </w:r>
          </w:p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</w:tc>
        <w:tc>
          <w:tcPr>
            <w:tcW w:w="2550" w:type="dxa"/>
          </w:tcPr>
          <w:p w:rsidR="00E15DBA" w:rsidRDefault="00E15DBA" w:rsidP="00102809"/>
          <w:p w:rsidR="00E15DBA" w:rsidRDefault="00E15DBA" w:rsidP="00102809">
            <w:r>
              <w:t>Comprendere la complessità del concetto antropologico di cultura</w:t>
            </w:r>
          </w:p>
          <w:p w:rsidR="00E15DBA" w:rsidRPr="00501800" w:rsidRDefault="00E15DBA" w:rsidP="00102809">
            <w:r>
              <w:t>Cogliere il contributo dell’antropologia alla comprensione delle specificità culturali delle cosiddette “società primitive”</w:t>
            </w:r>
          </w:p>
          <w:p w:rsidR="00E15DBA" w:rsidRDefault="00E15DBA" w:rsidP="00102809">
            <w:r>
              <w:t xml:space="preserve">Indicare e distinguere i campi di ricerca, le specificità metodologiche e i fondamenti epistemologici dell’Antropologia </w:t>
            </w:r>
          </w:p>
          <w:p w:rsidR="00E15DBA" w:rsidRDefault="00E15DBA" w:rsidP="00102809">
            <w:r>
              <w:t xml:space="preserve">Cogliere la specificità dell’uomo come “essere culturale” </w:t>
            </w:r>
          </w:p>
          <w:p w:rsidR="00E15DBA" w:rsidRDefault="00E15DBA" w:rsidP="00102809">
            <w:r>
              <w:t xml:space="preserve">Enucleare i concetti di: Cultura/Natura Evoluzione Trasmissione culturale Relativismo culturale Struttura familiare </w:t>
            </w:r>
          </w:p>
          <w:p w:rsidR="00E15DBA" w:rsidRDefault="00E15DBA" w:rsidP="00102809">
            <w:r>
              <w:t xml:space="preserve">Verbalizzare usando il lessico specifico della disciplina </w:t>
            </w:r>
          </w:p>
          <w:p w:rsidR="00E15DBA" w:rsidRDefault="00E15DBA" w:rsidP="00102809"/>
          <w:p w:rsidR="00E15DBA" w:rsidRDefault="00E15DBA" w:rsidP="00102809"/>
        </w:tc>
        <w:tc>
          <w:tcPr>
            <w:tcW w:w="2670" w:type="dxa"/>
          </w:tcPr>
          <w:p w:rsidR="00E15DBA" w:rsidRDefault="00E15DBA" w:rsidP="00102809"/>
          <w:p w:rsidR="00E15DBA" w:rsidRDefault="00E15DBA" w:rsidP="00102809">
            <w:r>
              <w:t xml:space="preserve">-le diverse teorie antropologiche e i diversi modi di intendere il concetto di cultura ad esse sottese; </w:t>
            </w:r>
          </w:p>
          <w:p w:rsidR="00E15DBA" w:rsidRDefault="00E15DBA" w:rsidP="00102809">
            <w:r>
              <w:t xml:space="preserve"> -le diverse culture e le loro poliedricità e specificità riguardo all’adattamento all’ambiente alle modalità di conoscenza, all’immagine di sé e degli altri, alle forme di famiglia e di parentela, alla dimensione religiosa e rituale, all’organizzazione dell’economia e della vita politica; </w:t>
            </w:r>
          </w:p>
          <w:p w:rsidR="00E15DBA" w:rsidRDefault="00E15DBA" w:rsidP="00102809">
            <w:r>
              <w:t>-le grandi culture</w:t>
            </w:r>
          </w:p>
          <w:p w:rsidR="00E15DBA" w:rsidRDefault="00E15DBA" w:rsidP="00102809">
            <w:r>
              <w:t>-le religioni mondiali e la particolare razionalizzazione del mondo che ciascuna di esse produce</w:t>
            </w:r>
          </w:p>
        </w:tc>
      </w:tr>
    </w:tbl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tbl>
      <w:tblPr>
        <w:tblW w:w="997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0"/>
        <w:gridCol w:w="2745"/>
        <w:gridCol w:w="2730"/>
        <w:gridCol w:w="2640"/>
      </w:tblGrid>
      <w:tr w:rsidR="00E15DBA" w:rsidTr="00102809">
        <w:trPr>
          <w:trHeight w:val="210"/>
        </w:trPr>
        <w:tc>
          <w:tcPr>
            <w:tcW w:w="1860" w:type="dxa"/>
          </w:tcPr>
          <w:p w:rsidR="00E15DBA" w:rsidRDefault="00E15DBA" w:rsidP="00102809">
            <w:pPr>
              <w:ind w:left="-6"/>
            </w:pPr>
            <w:r w:rsidRPr="00D240F6">
              <w:rPr>
                <w:b/>
              </w:rPr>
              <w:lastRenderedPageBreak/>
              <w:t>DISCIPLINA</w:t>
            </w:r>
          </w:p>
        </w:tc>
        <w:tc>
          <w:tcPr>
            <w:tcW w:w="2745" w:type="dxa"/>
          </w:tcPr>
          <w:p w:rsidR="00E15DBA" w:rsidRDefault="00E15DBA" w:rsidP="00102809">
            <w:pPr>
              <w:ind w:left="-6"/>
            </w:pPr>
            <w:r w:rsidRPr="00D240F6">
              <w:rPr>
                <w:b/>
              </w:rPr>
              <w:t>COMPETENZE</w:t>
            </w:r>
          </w:p>
        </w:tc>
        <w:tc>
          <w:tcPr>
            <w:tcW w:w="2730" w:type="dxa"/>
          </w:tcPr>
          <w:p w:rsidR="00E15DBA" w:rsidRDefault="00E15DBA" w:rsidP="00102809">
            <w:pPr>
              <w:ind w:left="-6"/>
            </w:pPr>
            <w:r w:rsidRPr="00D240F6">
              <w:rPr>
                <w:b/>
              </w:rPr>
              <w:t>ABILITA’</w:t>
            </w:r>
          </w:p>
        </w:tc>
        <w:tc>
          <w:tcPr>
            <w:tcW w:w="2640" w:type="dxa"/>
          </w:tcPr>
          <w:p w:rsidR="00E15DBA" w:rsidRDefault="00E15DBA" w:rsidP="00102809">
            <w:pPr>
              <w:ind w:left="-6"/>
            </w:pPr>
            <w:r w:rsidRPr="00D240F6">
              <w:rPr>
                <w:b/>
              </w:rPr>
              <w:t>CONOSCENZE</w:t>
            </w:r>
            <w:r>
              <w:rPr>
                <w:b/>
              </w:rPr>
              <w:t>/CONTENUTI</w:t>
            </w:r>
          </w:p>
        </w:tc>
      </w:tr>
      <w:tr w:rsidR="00E15DBA" w:rsidTr="00102809">
        <w:trPr>
          <w:trHeight w:val="8565"/>
        </w:trPr>
        <w:tc>
          <w:tcPr>
            <w:tcW w:w="1860" w:type="dxa"/>
          </w:tcPr>
          <w:p w:rsidR="00E15DBA" w:rsidRDefault="00E15DBA" w:rsidP="00102809">
            <w:pPr>
              <w:ind w:left="-6"/>
              <w:rPr>
                <w:b/>
              </w:rPr>
            </w:pPr>
          </w:p>
          <w:p w:rsidR="00E15DBA" w:rsidRDefault="00E15DBA" w:rsidP="00102809">
            <w:pPr>
              <w:ind w:left="-6"/>
              <w:rPr>
                <w:b/>
              </w:rPr>
            </w:pPr>
          </w:p>
          <w:p w:rsidR="00E15DBA" w:rsidRDefault="00E15DBA" w:rsidP="00102809">
            <w:pPr>
              <w:ind w:left="-6"/>
              <w:rPr>
                <w:b/>
              </w:rPr>
            </w:pPr>
          </w:p>
          <w:p w:rsidR="00E15DBA" w:rsidRDefault="00E15DBA" w:rsidP="00102809">
            <w:pPr>
              <w:ind w:left="-6"/>
              <w:rPr>
                <w:b/>
              </w:rPr>
            </w:pPr>
          </w:p>
          <w:p w:rsidR="00E15DBA" w:rsidRDefault="00E15DBA" w:rsidP="00102809">
            <w:pPr>
              <w:ind w:left="-6"/>
              <w:rPr>
                <w:b/>
              </w:rPr>
            </w:pPr>
          </w:p>
          <w:p w:rsidR="00E15DBA" w:rsidRPr="00501800" w:rsidRDefault="00E15DBA" w:rsidP="00102809">
            <w:pPr>
              <w:ind w:left="-6"/>
              <w:rPr>
                <w:b/>
              </w:rPr>
            </w:pPr>
            <w:r>
              <w:rPr>
                <w:b/>
              </w:rPr>
              <w:t>S</w:t>
            </w:r>
            <w:r w:rsidRPr="00501800">
              <w:rPr>
                <w:b/>
              </w:rPr>
              <w:t>OCIOLOGIA</w:t>
            </w:r>
          </w:p>
        </w:tc>
        <w:tc>
          <w:tcPr>
            <w:tcW w:w="2745" w:type="dxa"/>
          </w:tcPr>
          <w:p w:rsidR="00E15DBA" w:rsidRDefault="00E15DBA" w:rsidP="00102809">
            <w:pPr>
              <w:ind w:left="-6"/>
            </w:pPr>
          </w:p>
          <w:p w:rsidR="00E15DBA" w:rsidRPr="005D0D07" w:rsidRDefault="00E15DBA" w:rsidP="00102809">
            <w:pPr>
              <w:ind w:left="-6"/>
            </w:pPr>
            <w:r w:rsidRPr="005D0D07">
              <w:t>Sviluppare le doti di immaginazione</w:t>
            </w:r>
            <w:r>
              <w:t xml:space="preserve"> che consentono di valutare gli eventi prescindendo dal coinvolgimento personale</w:t>
            </w:r>
          </w:p>
          <w:p w:rsidR="00E15DBA" w:rsidRDefault="00E15DBA" w:rsidP="00102809">
            <w:r>
              <w:t xml:space="preserve">Individuare collegamenti e relazioni tra le teorie sociologiche e gli aspetti salienti della realtà quotidiana </w:t>
            </w:r>
          </w:p>
          <w:p w:rsidR="00E15DBA" w:rsidRDefault="00E15DBA" w:rsidP="00102809">
            <w:r>
              <w:t>Acquisire e interpretare le informazioni</w:t>
            </w:r>
          </w:p>
          <w:p w:rsidR="00E15DBA" w:rsidRPr="001554F0" w:rsidRDefault="00E15DBA" w:rsidP="00102809">
            <w:pPr>
              <w:rPr>
                <w:b/>
              </w:rPr>
            </w:pPr>
            <w:r>
              <w:t>Acquisire e utilizzare il lessico delle scienze umane</w:t>
            </w:r>
          </w:p>
          <w:p w:rsidR="00E15DBA" w:rsidRDefault="00E15DBA" w:rsidP="00102809"/>
          <w:p w:rsidR="00E15DBA" w:rsidRDefault="00E15DBA" w:rsidP="00102809"/>
          <w:p w:rsidR="00E15DBA" w:rsidRDefault="00E15DBA" w:rsidP="00102809">
            <w:pPr>
              <w:ind w:left="-6"/>
            </w:pPr>
          </w:p>
          <w:p w:rsidR="00E15DBA" w:rsidRDefault="00E15DBA" w:rsidP="00102809">
            <w:pPr>
              <w:ind w:left="-6"/>
            </w:pPr>
          </w:p>
        </w:tc>
        <w:tc>
          <w:tcPr>
            <w:tcW w:w="2730" w:type="dxa"/>
          </w:tcPr>
          <w:p w:rsidR="00E15DBA" w:rsidRPr="005D0D07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ind w:left="-6"/>
            </w:pPr>
            <w:r>
              <w:t xml:space="preserve">Individuare i contesti storici e culturali che determinano le diverse teorie sociologiche </w:t>
            </w:r>
          </w:p>
          <w:p w:rsidR="00E15DBA" w:rsidRDefault="00E15DBA" w:rsidP="00102809">
            <w:pPr>
              <w:ind w:left="-6"/>
            </w:pPr>
            <w:r>
              <w:t>Cogliere la specificità dei diversi approcci sociologici e la differente lettura della realtà che essi propongono</w:t>
            </w:r>
          </w:p>
          <w:p w:rsidR="00E15DBA" w:rsidRDefault="00E15DBA" w:rsidP="00102809">
            <w:pPr>
              <w:ind w:left="-6"/>
            </w:pPr>
            <w:r>
              <w:t>Comprendere la pluralità delle letture che, a partire da presupposti diversi, è possibile dare di uno di loro</w:t>
            </w:r>
          </w:p>
          <w:p w:rsidR="00E15DBA" w:rsidRDefault="00E15DBA" w:rsidP="00102809">
            <w:pPr>
              <w:ind w:left="-6"/>
            </w:pPr>
            <w:r>
              <w:t xml:space="preserve">Verbalizzare usando il lessico specifico della disciplina </w:t>
            </w:r>
          </w:p>
          <w:p w:rsidR="00E15DBA" w:rsidRDefault="00E15DBA" w:rsidP="00102809">
            <w:pPr>
              <w:ind w:left="-6"/>
            </w:pPr>
          </w:p>
          <w:p w:rsidR="00E15DBA" w:rsidRDefault="00E15DBA" w:rsidP="00102809">
            <w:pPr>
              <w:ind w:left="-6"/>
            </w:pPr>
          </w:p>
        </w:tc>
        <w:tc>
          <w:tcPr>
            <w:tcW w:w="2640" w:type="dxa"/>
          </w:tcPr>
          <w:p w:rsidR="00E15DBA" w:rsidRDefault="00E15DBA" w:rsidP="00102809"/>
          <w:p w:rsidR="00E15DBA" w:rsidRDefault="00E15DBA" w:rsidP="00102809">
            <w:r>
              <w:t xml:space="preserve">-il contesto storico-culturale nel quale nasce la sociologia: la rivoluzione industriale e quella scientifico-tecnologica; </w:t>
            </w:r>
          </w:p>
          <w:p w:rsidR="00E15DBA" w:rsidRDefault="00E15DBA" w:rsidP="00102809">
            <w:pPr>
              <w:ind w:left="-6"/>
            </w:pPr>
            <w:r>
              <w:t xml:space="preserve">-alcuni problemi/concetti fondamentali della sociologia: l’istituzione, status e ruolo, la socializzazione, i sistemi sociali, la mobilità sociale, la comunicazione, i mezzi di comunicazione di massa, la secolarizzazione, la devianza, la critica della società di massa; </w:t>
            </w:r>
          </w:p>
          <w:p w:rsidR="00E15DBA" w:rsidRDefault="00E15DBA" w:rsidP="00102809">
            <w:r>
              <w:t xml:space="preserve"> -le diverse teorie sociologiche e i diversi modi di intendere individuo e società ad esse sottesi. </w:t>
            </w:r>
          </w:p>
          <w:p w:rsidR="00E15DBA" w:rsidRDefault="00E15DBA" w:rsidP="00102809">
            <w:pPr>
              <w:ind w:left="-6"/>
            </w:pPr>
            <w:r>
              <w:t xml:space="preserve">Teorie e temi possono essere Illustrati attraverso la lettura di pagine significative tratte dalle opere dei principali classici della sociologia quali </w:t>
            </w:r>
            <w:proofErr w:type="spellStart"/>
            <w:r>
              <w:t>Comte</w:t>
            </w:r>
            <w:proofErr w:type="spellEnd"/>
            <w:r>
              <w:t xml:space="preserve">, </w:t>
            </w:r>
            <w:proofErr w:type="spellStart"/>
            <w:r>
              <w:t>Marx</w:t>
            </w:r>
            <w:proofErr w:type="spellEnd"/>
            <w:r>
              <w:t xml:space="preserve">, </w:t>
            </w:r>
            <w:proofErr w:type="spellStart"/>
            <w:r>
              <w:t>Durkheim</w:t>
            </w:r>
            <w:proofErr w:type="spellEnd"/>
            <w:r>
              <w:t xml:space="preserve">, Weber, </w:t>
            </w:r>
            <w:proofErr w:type="spellStart"/>
            <w:r>
              <w:t>Pareto</w:t>
            </w:r>
            <w:proofErr w:type="spellEnd"/>
            <w:r>
              <w:t xml:space="preserve">, </w:t>
            </w:r>
            <w:proofErr w:type="spellStart"/>
            <w:r>
              <w:t>Parsons</w:t>
            </w:r>
            <w:proofErr w:type="spellEnd"/>
            <w:r>
              <w:t xml:space="preserve">. </w:t>
            </w:r>
          </w:p>
          <w:p w:rsidR="00E15DBA" w:rsidRDefault="00E15DBA" w:rsidP="00102809">
            <w:pPr>
              <w:ind w:left="-6"/>
            </w:pPr>
          </w:p>
          <w:p w:rsidR="00E15DBA" w:rsidRDefault="00E15DBA" w:rsidP="00102809">
            <w:pPr>
              <w:ind w:left="-6"/>
            </w:pPr>
          </w:p>
        </w:tc>
      </w:tr>
    </w:tbl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>
      <w:r>
        <w:lastRenderedPageBreak/>
        <w:t>QUARTO ANNO</w:t>
      </w:r>
    </w:p>
    <w:p w:rsidR="00E15DBA" w:rsidRDefault="00E15DBA" w:rsidP="00E15DBA"/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0"/>
        <w:gridCol w:w="2868"/>
        <w:gridCol w:w="2544"/>
        <w:gridCol w:w="2668"/>
      </w:tblGrid>
      <w:tr w:rsidR="00E15DBA" w:rsidTr="00102809">
        <w:trPr>
          <w:trHeight w:val="360"/>
        </w:trPr>
        <w:tc>
          <w:tcPr>
            <w:tcW w:w="9720" w:type="dxa"/>
            <w:gridSpan w:val="4"/>
          </w:tcPr>
          <w:p w:rsidR="00E15DBA" w:rsidRPr="00030A12" w:rsidRDefault="00E15DBA" w:rsidP="00102809">
            <w:pPr>
              <w:rPr>
                <w:b/>
                <w:sz w:val="28"/>
                <w:szCs w:val="28"/>
              </w:rPr>
            </w:pPr>
            <w:r w:rsidRPr="00030A12">
              <w:rPr>
                <w:b/>
                <w:sz w:val="28"/>
                <w:szCs w:val="28"/>
              </w:rPr>
              <w:t xml:space="preserve">ASSE STORICO </w:t>
            </w:r>
            <w:r>
              <w:rPr>
                <w:b/>
                <w:sz w:val="28"/>
                <w:szCs w:val="28"/>
              </w:rPr>
              <w:t>-</w:t>
            </w:r>
            <w:r w:rsidRPr="00030A12">
              <w:rPr>
                <w:b/>
                <w:sz w:val="28"/>
                <w:szCs w:val="28"/>
              </w:rPr>
              <w:t>SOCIALE</w:t>
            </w:r>
          </w:p>
        </w:tc>
      </w:tr>
      <w:tr w:rsidR="00E15DBA" w:rsidTr="00102809">
        <w:trPr>
          <w:trHeight w:val="390"/>
        </w:trPr>
        <w:tc>
          <w:tcPr>
            <w:tcW w:w="9720" w:type="dxa"/>
            <w:gridSpan w:val="4"/>
          </w:tcPr>
          <w:p w:rsidR="00E15DBA" w:rsidRDefault="00E15DBA" w:rsidP="00102809">
            <w:r>
              <w:t xml:space="preserve"> AREA TEMATICA: La dimensione culturale dell’esistenza”</w:t>
            </w:r>
          </w:p>
        </w:tc>
      </w:tr>
      <w:tr w:rsidR="00E15DBA" w:rsidTr="00102809">
        <w:trPr>
          <w:trHeight w:val="435"/>
        </w:trPr>
        <w:tc>
          <w:tcPr>
            <w:tcW w:w="1605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DISCIPLINA</w:t>
            </w:r>
          </w:p>
        </w:tc>
        <w:tc>
          <w:tcPr>
            <w:tcW w:w="2895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COMPETENZE</w:t>
            </w:r>
          </w:p>
        </w:tc>
        <w:tc>
          <w:tcPr>
            <w:tcW w:w="2550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ABILITA’</w:t>
            </w:r>
          </w:p>
        </w:tc>
        <w:tc>
          <w:tcPr>
            <w:tcW w:w="2670" w:type="dxa"/>
          </w:tcPr>
          <w:p w:rsidR="00E15DBA" w:rsidRPr="00D240F6" w:rsidRDefault="00E15DBA" w:rsidP="00102809">
            <w:pPr>
              <w:rPr>
                <w:b/>
              </w:rPr>
            </w:pPr>
            <w:r w:rsidRPr="00D240F6">
              <w:rPr>
                <w:b/>
              </w:rPr>
              <w:t>CONOSCENZE</w:t>
            </w:r>
            <w:r>
              <w:rPr>
                <w:b/>
              </w:rPr>
              <w:t>/CONTENUTI</w:t>
            </w:r>
          </w:p>
        </w:tc>
      </w:tr>
      <w:tr w:rsidR="00E15DBA" w:rsidTr="00102809">
        <w:trPr>
          <w:trHeight w:val="8715"/>
        </w:trPr>
        <w:tc>
          <w:tcPr>
            <w:tcW w:w="1605" w:type="dxa"/>
          </w:tcPr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Default="00E15DBA" w:rsidP="00102809"/>
          <w:p w:rsidR="00E15DBA" w:rsidRPr="00302A14" w:rsidRDefault="00E15DBA" w:rsidP="00102809">
            <w:pPr>
              <w:rPr>
                <w:b/>
              </w:rPr>
            </w:pPr>
            <w:r w:rsidRPr="00302A14">
              <w:rPr>
                <w:b/>
              </w:rPr>
              <w:t>ANTROPOLOGIA</w:t>
            </w:r>
          </w:p>
        </w:tc>
        <w:tc>
          <w:tcPr>
            <w:tcW w:w="2895" w:type="dxa"/>
          </w:tcPr>
          <w:p w:rsidR="00E15DBA" w:rsidRDefault="00E15DBA" w:rsidP="00102809"/>
          <w:p w:rsidR="00E15DBA" w:rsidRPr="00F674C5" w:rsidRDefault="00E15DBA" w:rsidP="00102809">
            <w:pPr>
              <w:rPr>
                <w:b/>
              </w:rPr>
            </w:pPr>
            <w:r>
              <w:t>Padroneggiare le principali tipologie culturali proprie dei popoli di interesse etnologico</w:t>
            </w:r>
          </w:p>
          <w:p w:rsidR="00E15DBA" w:rsidRDefault="00E15DBA" w:rsidP="00102809">
            <w:r>
              <w:t>Acquisire l’attitudine alla comparazione tra produzioni culturali appartenenti a contesti diversi</w:t>
            </w:r>
          </w:p>
          <w:p w:rsidR="00E15DBA" w:rsidRDefault="00E15DBA" w:rsidP="00102809">
            <w:r>
              <w:t xml:space="preserve">Individuare nelle strutture portanti dell’Antropologia culturale opportunità per un approccio multidisciplinare alle tematiche storiche, geografiche, sociologiche. </w:t>
            </w:r>
          </w:p>
          <w:p w:rsidR="00E15DBA" w:rsidRDefault="00E15DBA" w:rsidP="00102809">
            <w:r>
              <w:t>Acquisire e interpretare le informazioni</w:t>
            </w:r>
          </w:p>
          <w:p w:rsidR="00E15DBA" w:rsidRPr="001554F0" w:rsidRDefault="00E15DBA" w:rsidP="00102809">
            <w:pPr>
              <w:rPr>
                <w:b/>
              </w:rPr>
            </w:pPr>
            <w:r>
              <w:t>Acquisire e utilizzare il lessico delle scienze umane</w:t>
            </w:r>
          </w:p>
          <w:p w:rsidR="00E15DBA" w:rsidRDefault="00E15DBA" w:rsidP="00102809"/>
        </w:tc>
        <w:tc>
          <w:tcPr>
            <w:tcW w:w="2550" w:type="dxa"/>
          </w:tcPr>
          <w:p w:rsidR="00E15DBA" w:rsidRDefault="00E15DBA" w:rsidP="00102809"/>
          <w:p w:rsidR="00E15DBA" w:rsidRDefault="00E15DBA" w:rsidP="00102809">
            <w:r>
              <w:t xml:space="preserve">Indicare e distinguere i campi della ricerca antropologica in ambito culturale </w:t>
            </w:r>
          </w:p>
          <w:p w:rsidR="00E15DBA" w:rsidRDefault="00E15DBA" w:rsidP="00102809">
            <w:r>
              <w:t xml:space="preserve">Enucleare i concetti di: diversità culturale integrazione/esclusione religione/magia differenza di genere potere organizzazione sociale </w:t>
            </w:r>
          </w:p>
          <w:p w:rsidR="00E15DBA" w:rsidRDefault="00E15DBA" w:rsidP="00102809">
            <w:r>
              <w:t>Acquisire la consapevolezza che l’uguaglianza di tutti gli esseri umani non pregiudica il loro diritto alle differenze</w:t>
            </w:r>
          </w:p>
          <w:p w:rsidR="00E15DBA" w:rsidRDefault="00E15DBA" w:rsidP="00102809">
            <w:r>
              <w:t>Possedere un quadro storico-critico dell’origine e dello sviluppo delle tecnologie della comunicazione</w:t>
            </w:r>
          </w:p>
          <w:p w:rsidR="00E15DBA" w:rsidRDefault="00E15DBA" w:rsidP="00102809">
            <w:r>
              <w:t>Acquisire la consapevolezza della centralità dei mass media nel mondo contemporaneo</w:t>
            </w:r>
          </w:p>
          <w:p w:rsidR="00E15DBA" w:rsidRDefault="00E15DBA" w:rsidP="00102809">
            <w:r>
              <w:t>Verbalizzare utilizzando il lessico specifico della disciplina</w:t>
            </w:r>
          </w:p>
        </w:tc>
        <w:tc>
          <w:tcPr>
            <w:tcW w:w="2670" w:type="dxa"/>
          </w:tcPr>
          <w:p w:rsidR="00E15DBA" w:rsidRDefault="00E15DBA" w:rsidP="00102809"/>
          <w:p w:rsidR="00E15DBA" w:rsidRDefault="00E15DBA" w:rsidP="00102809">
            <w:r>
              <w:t xml:space="preserve">Il sacro, l’arte e la tecnologia come approcci simbolici all’esistenza </w:t>
            </w:r>
          </w:p>
          <w:p w:rsidR="00E15DBA" w:rsidRDefault="00E15DBA" w:rsidP="00102809">
            <w:r>
              <w:t xml:space="preserve">Le grandi religioni </w:t>
            </w:r>
          </w:p>
          <w:p w:rsidR="00E15DBA" w:rsidRDefault="00E15DBA" w:rsidP="00102809">
            <w:r>
              <w:t xml:space="preserve">Produzione e scambio dei beni </w:t>
            </w:r>
          </w:p>
          <w:p w:rsidR="00E15DBA" w:rsidRDefault="00E15DBA" w:rsidP="00102809">
            <w:r>
              <w:t xml:space="preserve">Il genere e l’economia </w:t>
            </w:r>
          </w:p>
          <w:p w:rsidR="00E15DBA" w:rsidRDefault="00E15DBA" w:rsidP="00102809">
            <w:r>
              <w:t xml:space="preserve">Il potere e i suoi simboli </w:t>
            </w:r>
          </w:p>
          <w:p w:rsidR="00E15DBA" w:rsidRDefault="00E15DBA" w:rsidP="00102809">
            <w:r>
              <w:t>Internet e la comunicazione globale</w:t>
            </w:r>
          </w:p>
        </w:tc>
      </w:tr>
    </w:tbl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p w:rsidR="00E15DBA" w:rsidRDefault="00E15DBA" w:rsidP="00E15DBA"/>
    <w:tbl>
      <w:tblPr>
        <w:tblW w:w="997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  <w:gridCol w:w="2565"/>
        <w:gridCol w:w="2745"/>
        <w:gridCol w:w="3045"/>
      </w:tblGrid>
      <w:tr w:rsidR="00E15DBA" w:rsidTr="00102809">
        <w:trPr>
          <w:trHeight w:val="405"/>
        </w:trPr>
        <w:tc>
          <w:tcPr>
            <w:tcW w:w="1620" w:type="dxa"/>
          </w:tcPr>
          <w:p w:rsidR="00E15DBA" w:rsidRPr="004C5F22" w:rsidRDefault="00E15DBA" w:rsidP="00102809">
            <w:pPr>
              <w:rPr>
                <w:b/>
              </w:rPr>
            </w:pPr>
            <w:r>
              <w:rPr>
                <w:b/>
              </w:rPr>
              <w:lastRenderedPageBreak/>
              <w:t>DISCIPLINA</w:t>
            </w:r>
          </w:p>
        </w:tc>
        <w:tc>
          <w:tcPr>
            <w:tcW w:w="2565" w:type="dxa"/>
          </w:tcPr>
          <w:p w:rsidR="00E15DBA" w:rsidRDefault="00E15DBA" w:rsidP="00102809">
            <w:r w:rsidRPr="00D240F6">
              <w:rPr>
                <w:b/>
              </w:rPr>
              <w:t>COMPETENZE</w:t>
            </w:r>
          </w:p>
        </w:tc>
        <w:tc>
          <w:tcPr>
            <w:tcW w:w="2745" w:type="dxa"/>
          </w:tcPr>
          <w:p w:rsidR="00E15DBA" w:rsidRDefault="00E15DBA" w:rsidP="00102809">
            <w:r w:rsidRPr="00D240F6">
              <w:rPr>
                <w:b/>
              </w:rPr>
              <w:t>ABILITA’</w:t>
            </w:r>
          </w:p>
        </w:tc>
        <w:tc>
          <w:tcPr>
            <w:tcW w:w="3045" w:type="dxa"/>
          </w:tcPr>
          <w:p w:rsidR="00E15DBA" w:rsidRDefault="00E15DBA" w:rsidP="00102809">
            <w:r w:rsidRPr="00D240F6">
              <w:rPr>
                <w:b/>
              </w:rPr>
              <w:t>CONOSCENZE</w:t>
            </w:r>
            <w:r>
              <w:rPr>
                <w:b/>
              </w:rPr>
              <w:t>/CONTENUTI</w:t>
            </w:r>
          </w:p>
        </w:tc>
      </w:tr>
      <w:tr w:rsidR="00E15DBA" w:rsidTr="00102809">
        <w:trPr>
          <w:trHeight w:val="3420"/>
        </w:trPr>
        <w:tc>
          <w:tcPr>
            <w:tcW w:w="1620" w:type="dxa"/>
          </w:tcPr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Pr="004C5F22" w:rsidRDefault="00E15DBA" w:rsidP="00102809">
            <w:pPr>
              <w:rPr>
                <w:b/>
              </w:rPr>
            </w:pPr>
            <w:r w:rsidRPr="004C5F22">
              <w:rPr>
                <w:b/>
              </w:rPr>
              <w:t>SOCIOLOGIA</w:t>
            </w:r>
          </w:p>
        </w:tc>
        <w:tc>
          <w:tcPr>
            <w:tcW w:w="2565" w:type="dxa"/>
          </w:tcPr>
          <w:p w:rsidR="00E15DBA" w:rsidRDefault="00E15DBA" w:rsidP="00102809"/>
          <w:p w:rsidR="00E15DBA" w:rsidRDefault="00E15DBA" w:rsidP="00102809">
            <w:r>
              <w:t>Sviluppare l’attitudine a cogliere i mutamenti storico-sociali nelle loro molteplici dimensioni</w:t>
            </w:r>
          </w:p>
          <w:p w:rsidR="00E15DBA" w:rsidRDefault="00E15DBA" w:rsidP="00102809">
            <w:pPr>
              <w:ind w:left="-6"/>
            </w:pPr>
            <w:r>
              <w:t>Comprendere le dinamiche proprie della realtà sociale</w:t>
            </w:r>
          </w:p>
          <w:p w:rsidR="00E15DBA" w:rsidRPr="005D0D07" w:rsidRDefault="00E15DBA" w:rsidP="00102809">
            <w:pPr>
              <w:ind w:left="-6"/>
            </w:pPr>
            <w:r w:rsidRPr="005D0D07">
              <w:t>Sviluppare le doti di immaginazione</w:t>
            </w:r>
            <w:r>
              <w:t xml:space="preserve"> che consentono di valutare gli eventi prescindendo dal coinvolgimento personale</w:t>
            </w:r>
          </w:p>
          <w:p w:rsidR="00E15DBA" w:rsidRDefault="00E15DBA" w:rsidP="00102809">
            <w:r>
              <w:t xml:space="preserve">Individuare collegamenti e relazioni tra le teorie sociologiche e gli aspetti salienti della realtà quotidiana </w:t>
            </w:r>
          </w:p>
          <w:p w:rsidR="00E15DBA" w:rsidRDefault="00E15DBA" w:rsidP="00102809">
            <w:r>
              <w:t>Acquisire e interpretare le informazioni</w:t>
            </w:r>
          </w:p>
          <w:p w:rsidR="00E15DBA" w:rsidRPr="001554F0" w:rsidRDefault="00E15DBA" w:rsidP="00102809">
            <w:pPr>
              <w:rPr>
                <w:b/>
              </w:rPr>
            </w:pPr>
            <w:r>
              <w:t>Acquisire e utilizzare il lessico delle scienze umane</w:t>
            </w:r>
          </w:p>
          <w:p w:rsidR="00E15DBA" w:rsidRDefault="00E15DBA" w:rsidP="00102809"/>
          <w:p w:rsidR="00E15DBA" w:rsidRDefault="00E15DBA" w:rsidP="00102809"/>
        </w:tc>
        <w:tc>
          <w:tcPr>
            <w:tcW w:w="2745" w:type="dxa"/>
          </w:tcPr>
          <w:p w:rsidR="00E15DBA" w:rsidRDefault="00E15DBA" w:rsidP="00102809">
            <w:pPr>
              <w:ind w:left="-6"/>
            </w:pPr>
          </w:p>
          <w:p w:rsidR="00E15DBA" w:rsidRDefault="00E15DBA" w:rsidP="00102809">
            <w:pPr>
              <w:ind w:left="-6"/>
            </w:pPr>
            <w:r>
              <w:t xml:space="preserve">Individuare i contesti storici e culturali che determinano le diverse teorie sociologiche </w:t>
            </w:r>
          </w:p>
          <w:p w:rsidR="00E15DBA" w:rsidRDefault="00E15DBA" w:rsidP="00102809">
            <w:pPr>
              <w:ind w:left="-6"/>
            </w:pPr>
            <w:r>
              <w:t>Cogliere la specificità dei diversi approcci sociologici e la differente lettura della realtà che essi propongono</w:t>
            </w:r>
          </w:p>
          <w:p w:rsidR="00E15DBA" w:rsidRDefault="00E15DBA" w:rsidP="00102809">
            <w:pPr>
              <w:ind w:left="-6"/>
            </w:pPr>
            <w:r>
              <w:t>Comprendere la pluralità delle letture che, a partire da presupposti diversi, è possibile dare di uno di loro</w:t>
            </w:r>
          </w:p>
          <w:p w:rsidR="00E15DBA" w:rsidRDefault="00E15DBA" w:rsidP="00102809">
            <w:pPr>
              <w:ind w:left="-6"/>
            </w:pPr>
            <w:r>
              <w:t xml:space="preserve">Verbalizzare usando il lessico specifico della disciplina </w:t>
            </w:r>
          </w:p>
          <w:p w:rsidR="00E15DBA" w:rsidRDefault="00E15DBA" w:rsidP="00102809">
            <w:pPr>
              <w:ind w:left="-6"/>
            </w:pPr>
            <w:r w:rsidRPr="008A362A">
              <w:t>Enucleare i concetti di: Classe sociale, Stratificazione sociale, Mobilità adattamento/devianza Delinquenza/controllo sociale Mass media e socializzazione</w:t>
            </w:r>
          </w:p>
          <w:p w:rsidR="00E15DBA" w:rsidRDefault="00E15DBA" w:rsidP="00102809"/>
        </w:tc>
        <w:tc>
          <w:tcPr>
            <w:tcW w:w="3045" w:type="dxa"/>
          </w:tcPr>
          <w:p w:rsidR="00E15DBA" w:rsidRDefault="00E15DBA" w:rsidP="00102809"/>
          <w:p w:rsidR="00E15DBA" w:rsidRDefault="00E15DBA" w:rsidP="00102809">
            <w:r>
              <w:t xml:space="preserve">Le classi sociali; la mobilità sociale; l’ordine sociale </w:t>
            </w:r>
          </w:p>
          <w:p w:rsidR="00E15DBA" w:rsidRDefault="00E15DBA" w:rsidP="00102809">
            <w:proofErr w:type="spellStart"/>
            <w:r>
              <w:t>Parsons</w:t>
            </w:r>
            <w:proofErr w:type="spellEnd"/>
            <w:r>
              <w:t xml:space="preserve">: strutture e sistemi per l’ordine sociale </w:t>
            </w:r>
          </w:p>
          <w:p w:rsidR="00E15DBA" w:rsidRDefault="00E15DBA" w:rsidP="00102809">
            <w:r>
              <w:t xml:space="preserve"> La teoria critica della società contemporanea: la scuola di Francoforte </w:t>
            </w:r>
          </w:p>
          <w:p w:rsidR="00E15DBA" w:rsidRDefault="00E15DBA" w:rsidP="00102809">
            <w:r>
              <w:t xml:space="preserve">Mondo del lavoro e politiche Pubbliche </w:t>
            </w:r>
          </w:p>
          <w:p w:rsidR="00E15DBA" w:rsidRDefault="00E15DBA" w:rsidP="00102809">
            <w:r>
              <w:t>Le agenzie di socializzazione Adattamento sociale e devianza Delinquenza e controllo sociale</w:t>
            </w:r>
          </w:p>
        </w:tc>
      </w:tr>
      <w:tr w:rsidR="00E15DBA" w:rsidTr="00102809">
        <w:trPr>
          <w:trHeight w:val="5361"/>
        </w:trPr>
        <w:tc>
          <w:tcPr>
            <w:tcW w:w="1620" w:type="dxa"/>
          </w:tcPr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Default="00E15DBA" w:rsidP="00102809">
            <w:pPr>
              <w:rPr>
                <w:b/>
              </w:rPr>
            </w:pPr>
          </w:p>
          <w:p w:rsidR="00E15DBA" w:rsidRPr="008A362A" w:rsidRDefault="00E15DBA" w:rsidP="00102809">
            <w:pPr>
              <w:rPr>
                <w:b/>
              </w:rPr>
            </w:pPr>
            <w:r w:rsidRPr="008A362A">
              <w:rPr>
                <w:b/>
              </w:rPr>
              <w:t>METODOLOGIA DELLA RICERCA</w:t>
            </w:r>
          </w:p>
        </w:tc>
        <w:tc>
          <w:tcPr>
            <w:tcW w:w="2565" w:type="dxa"/>
          </w:tcPr>
          <w:p w:rsidR="00E15DBA" w:rsidRDefault="00E15DBA" w:rsidP="00102809"/>
          <w:p w:rsidR="00E15DBA" w:rsidRDefault="00E15DBA" w:rsidP="00102809">
            <w:r>
              <w:t xml:space="preserve">Padroneggiare i </w:t>
            </w:r>
            <w:proofErr w:type="spellStart"/>
            <w:r>
              <w:t>princìpi</w:t>
            </w:r>
            <w:proofErr w:type="spellEnd"/>
            <w:r>
              <w:t xml:space="preserve">, i metodi ei modelli della ricerca nel campo delle scienze economico-sociali e antropologiche </w:t>
            </w:r>
          </w:p>
          <w:p w:rsidR="00E15DBA" w:rsidRDefault="00E15DBA" w:rsidP="00102809">
            <w:pPr>
              <w:ind w:left="-6"/>
            </w:pPr>
            <w:r>
              <w:t>Leggere e utilizzare alcuni semplici strumenti di rappresentazione dei dati relativi ad un fenomeno</w:t>
            </w:r>
          </w:p>
          <w:p w:rsidR="00E15DBA" w:rsidRDefault="00E15DBA" w:rsidP="00102809">
            <w:r>
              <w:t>Acquisire e interpretare le informazioni</w:t>
            </w:r>
          </w:p>
          <w:p w:rsidR="00E15DBA" w:rsidRPr="001554F0" w:rsidRDefault="00E15DBA" w:rsidP="00102809">
            <w:pPr>
              <w:rPr>
                <w:b/>
              </w:rPr>
            </w:pPr>
            <w:r>
              <w:t>Acquisire e utilizzare il lessico delle scienze umane</w:t>
            </w:r>
          </w:p>
          <w:p w:rsidR="00E15DBA" w:rsidRDefault="00E15DBA" w:rsidP="00102809"/>
        </w:tc>
        <w:tc>
          <w:tcPr>
            <w:tcW w:w="2745" w:type="dxa"/>
          </w:tcPr>
          <w:p w:rsidR="00E15DBA" w:rsidRDefault="00E15DBA" w:rsidP="00102809"/>
          <w:p w:rsidR="00E15DBA" w:rsidRDefault="00E15DBA" w:rsidP="00102809">
            <w:r>
              <w:t xml:space="preserve">Registrare e interpretare dati da osservare; </w:t>
            </w:r>
          </w:p>
          <w:p w:rsidR="00E15DBA" w:rsidRDefault="00E15DBA" w:rsidP="00102809">
            <w:r>
              <w:t>Organizzare le varie fasi del lavoro di ricerca nel rispetto dei criteri metodologici;</w:t>
            </w:r>
          </w:p>
        </w:tc>
        <w:tc>
          <w:tcPr>
            <w:tcW w:w="3045" w:type="dxa"/>
          </w:tcPr>
          <w:p w:rsidR="00E15DBA" w:rsidRDefault="00E15DBA" w:rsidP="00102809"/>
          <w:p w:rsidR="00E15DBA" w:rsidRDefault="00E15DBA" w:rsidP="00102809">
            <w:r>
              <w:t xml:space="preserve">-Analisi qualitativa: l’indagine sul campo, l’osservazione partecipante; </w:t>
            </w:r>
          </w:p>
          <w:p w:rsidR="00E15DBA" w:rsidRDefault="00E15DBA" w:rsidP="00102809">
            <w:r>
              <w:t xml:space="preserve">-analisi quantitativa: misurazione dei fenomeni e degli atteggiamenti sociali; </w:t>
            </w:r>
          </w:p>
          <w:p w:rsidR="00E15DBA" w:rsidRDefault="00E15DBA" w:rsidP="00102809">
            <w:r>
              <w:t xml:space="preserve">-i casi e le variabili; </w:t>
            </w:r>
          </w:p>
          <w:p w:rsidR="00E15DBA" w:rsidRDefault="00E15DBA" w:rsidP="00102809"/>
          <w:p w:rsidR="00E15DBA" w:rsidRDefault="00E15DBA" w:rsidP="00102809"/>
        </w:tc>
      </w:tr>
    </w:tbl>
    <w:p w:rsidR="00E15DBA" w:rsidRDefault="00E15DBA"/>
    <w:p w:rsidR="00C34707" w:rsidRDefault="00C34707"/>
    <w:p w:rsidR="00C34707" w:rsidRDefault="00C34707"/>
    <w:p w:rsidR="00C34707" w:rsidRDefault="00C34707"/>
    <w:p w:rsidR="00C34707" w:rsidRDefault="00C34707"/>
    <w:p w:rsidR="00C34707" w:rsidRDefault="00C34707"/>
    <w:p w:rsidR="00C34707" w:rsidRDefault="00C34707"/>
    <w:p w:rsidR="00C34707" w:rsidRDefault="00C34707"/>
    <w:p w:rsidR="00C34707" w:rsidRDefault="00C34707"/>
    <w:p w:rsidR="00C34707" w:rsidRDefault="00C34707"/>
    <w:p w:rsidR="00C34707" w:rsidRDefault="00C34707"/>
    <w:p w:rsidR="00C34707" w:rsidRDefault="00C34707" w:rsidP="00C34707">
      <w:r>
        <w:lastRenderedPageBreak/>
        <w:t>QUINTO ANNO</w:t>
      </w:r>
    </w:p>
    <w:p w:rsidR="00C34707" w:rsidRDefault="00C34707" w:rsidP="00C34707"/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05"/>
        <w:gridCol w:w="2895"/>
        <w:gridCol w:w="2550"/>
        <w:gridCol w:w="2670"/>
      </w:tblGrid>
      <w:tr w:rsidR="00C34707" w:rsidTr="00B159EC">
        <w:trPr>
          <w:trHeight w:val="360"/>
        </w:trPr>
        <w:tc>
          <w:tcPr>
            <w:tcW w:w="9720" w:type="dxa"/>
            <w:gridSpan w:val="4"/>
          </w:tcPr>
          <w:p w:rsidR="00C34707" w:rsidRPr="00030A12" w:rsidRDefault="00C34707" w:rsidP="00B159EC">
            <w:pPr>
              <w:rPr>
                <w:b/>
                <w:sz w:val="28"/>
                <w:szCs w:val="28"/>
              </w:rPr>
            </w:pPr>
            <w:r w:rsidRPr="00030A12">
              <w:rPr>
                <w:b/>
                <w:sz w:val="28"/>
                <w:szCs w:val="28"/>
              </w:rPr>
              <w:t xml:space="preserve">ASSE STORICO </w:t>
            </w:r>
            <w:r>
              <w:rPr>
                <w:b/>
                <w:sz w:val="28"/>
                <w:szCs w:val="28"/>
              </w:rPr>
              <w:t>-</w:t>
            </w:r>
            <w:r w:rsidRPr="00030A12">
              <w:rPr>
                <w:b/>
                <w:sz w:val="28"/>
                <w:szCs w:val="28"/>
              </w:rPr>
              <w:t>SOCIALE</w:t>
            </w:r>
          </w:p>
        </w:tc>
      </w:tr>
      <w:tr w:rsidR="00C34707" w:rsidTr="00B159EC">
        <w:trPr>
          <w:trHeight w:val="390"/>
        </w:trPr>
        <w:tc>
          <w:tcPr>
            <w:tcW w:w="9720" w:type="dxa"/>
            <w:gridSpan w:val="4"/>
          </w:tcPr>
          <w:p w:rsidR="00C34707" w:rsidRDefault="00C34707" w:rsidP="00B159EC">
            <w:r w:rsidRPr="00B7576F">
              <w:t>AREA TEMATICA “La contemporaneità e i metodi di ricerca”</w:t>
            </w:r>
          </w:p>
        </w:tc>
      </w:tr>
      <w:tr w:rsidR="00C34707" w:rsidTr="00B159EC">
        <w:trPr>
          <w:trHeight w:val="435"/>
        </w:trPr>
        <w:tc>
          <w:tcPr>
            <w:tcW w:w="1605" w:type="dxa"/>
          </w:tcPr>
          <w:p w:rsidR="00C34707" w:rsidRPr="00D240F6" w:rsidRDefault="00C34707" w:rsidP="00B159EC">
            <w:pPr>
              <w:rPr>
                <w:b/>
              </w:rPr>
            </w:pPr>
            <w:r w:rsidRPr="00D240F6">
              <w:rPr>
                <w:b/>
              </w:rPr>
              <w:t>DISCIPLINA</w:t>
            </w:r>
          </w:p>
        </w:tc>
        <w:tc>
          <w:tcPr>
            <w:tcW w:w="2895" w:type="dxa"/>
          </w:tcPr>
          <w:p w:rsidR="00C34707" w:rsidRPr="00D240F6" w:rsidRDefault="00C34707" w:rsidP="00B159EC">
            <w:pPr>
              <w:rPr>
                <w:b/>
              </w:rPr>
            </w:pPr>
            <w:r w:rsidRPr="00D240F6">
              <w:rPr>
                <w:b/>
              </w:rPr>
              <w:t>COMPETENZE</w:t>
            </w:r>
          </w:p>
        </w:tc>
        <w:tc>
          <w:tcPr>
            <w:tcW w:w="2550" w:type="dxa"/>
          </w:tcPr>
          <w:p w:rsidR="00C34707" w:rsidRPr="00D240F6" w:rsidRDefault="00C34707" w:rsidP="00B159EC">
            <w:pPr>
              <w:rPr>
                <w:b/>
              </w:rPr>
            </w:pPr>
            <w:r w:rsidRPr="00D240F6">
              <w:rPr>
                <w:b/>
              </w:rPr>
              <w:t>ABILITA’</w:t>
            </w:r>
          </w:p>
        </w:tc>
        <w:tc>
          <w:tcPr>
            <w:tcW w:w="2670" w:type="dxa"/>
          </w:tcPr>
          <w:p w:rsidR="00C34707" w:rsidRPr="00D240F6" w:rsidRDefault="00C34707" w:rsidP="00B159EC">
            <w:pPr>
              <w:rPr>
                <w:b/>
              </w:rPr>
            </w:pPr>
            <w:r w:rsidRPr="00D240F6">
              <w:rPr>
                <w:b/>
              </w:rPr>
              <w:t>CONOSCENZE</w:t>
            </w:r>
            <w:r>
              <w:rPr>
                <w:b/>
              </w:rPr>
              <w:t>/CONTENUTI</w:t>
            </w:r>
          </w:p>
        </w:tc>
      </w:tr>
      <w:tr w:rsidR="00C34707" w:rsidTr="00B159EC">
        <w:trPr>
          <w:trHeight w:val="8715"/>
        </w:trPr>
        <w:tc>
          <w:tcPr>
            <w:tcW w:w="1605" w:type="dxa"/>
          </w:tcPr>
          <w:p w:rsidR="00C34707" w:rsidRDefault="00C34707" w:rsidP="00B159EC"/>
          <w:p w:rsidR="00C34707" w:rsidRDefault="00C34707" w:rsidP="00B159EC"/>
          <w:p w:rsidR="00C34707" w:rsidRDefault="00C34707" w:rsidP="00B159EC"/>
          <w:p w:rsidR="00C34707" w:rsidRDefault="00C34707" w:rsidP="00B159EC">
            <w:pPr>
              <w:rPr>
                <w:b/>
              </w:rPr>
            </w:pPr>
          </w:p>
          <w:p w:rsidR="00C34707" w:rsidRDefault="00C34707" w:rsidP="00B159EC">
            <w:pPr>
              <w:rPr>
                <w:b/>
              </w:rPr>
            </w:pPr>
          </w:p>
          <w:p w:rsidR="00C34707" w:rsidRDefault="00C34707" w:rsidP="00B159EC">
            <w:pPr>
              <w:rPr>
                <w:b/>
              </w:rPr>
            </w:pPr>
          </w:p>
          <w:p w:rsidR="00C34707" w:rsidRDefault="00C34707" w:rsidP="00B159EC">
            <w:pPr>
              <w:rPr>
                <w:b/>
              </w:rPr>
            </w:pPr>
          </w:p>
          <w:p w:rsidR="00C34707" w:rsidRDefault="00C34707" w:rsidP="00B159EC">
            <w:pPr>
              <w:rPr>
                <w:b/>
              </w:rPr>
            </w:pPr>
          </w:p>
          <w:p w:rsidR="00C34707" w:rsidRDefault="00C34707" w:rsidP="00B159EC">
            <w:pPr>
              <w:rPr>
                <w:b/>
              </w:rPr>
            </w:pPr>
          </w:p>
          <w:p w:rsidR="00C34707" w:rsidRPr="00161657" w:rsidRDefault="00C34707" w:rsidP="00B159EC">
            <w:pPr>
              <w:rPr>
                <w:b/>
              </w:rPr>
            </w:pPr>
            <w:r w:rsidRPr="00161657">
              <w:rPr>
                <w:b/>
              </w:rPr>
              <w:t>SOCIOLOGIA</w:t>
            </w:r>
          </w:p>
          <w:p w:rsidR="00C34707" w:rsidRDefault="00C34707" w:rsidP="00B159EC"/>
          <w:p w:rsidR="00C34707" w:rsidRDefault="00C34707" w:rsidP="00B159EC"/>
          <w:p w:rsidR="00C34707" w:rsidRDefault="00C34707" w:rsidP="00B159EC"/>
          <w:p w:rsidR="00C34707" w:rsidRDefault="00C34707" w:rsidP="00B159EC"/>
          <w:p w:rsidR="00C34707" w:rsidRDefault="00C34707" w:rsidP="00B159EC"/>
        </w:tc>
        <w:tc>
          <w:tcPr>
            <w:tcW w:w="2895" w:type="dxa"/>
          </w:tcPr>
          <w:p w:rsidR="00C34707" w:rsidRDefault="00C34707" w:rsidP="00B159EC"/>
          <w:p w:rsidR="00C34707" w:rsidRDefault="00C34707" w:rsidP="00B159EC">
            <w:r>
              <w:t xml:space="preserve">Comprendere le dinamiche proprie della realtà sociale la loro la complessità e l'importanza dell'approccio multidisciplinare. </w:t>
            </w:r>
          </w:p>
          <w:p w:rsidR="00C34707" w:rsidRDefault="00C34707" w:rsidP="00B159EC">
            <w:r>
              <w:t xml:space="preserve">Osservare e riflettere riguardo le caratteristiche del Welfare, individuando le risorse e i punti di debolezza </w:t>
            </w:r>
          </w:p>
          <w:p w:rsidR="00C34707" w:rsidRDefault="00C34707" w:rsidP="00B159EC">
            <w:r>
              <w:t xml:space="preserve">Il Welfare nella Costituzione Italiana. </w:t>
            </w:r>
          </w:p>
          <w:p w:rsidR="00C34707" w:rsidRDefault="00C34707" w:rsidP="00B159EC">
            <w:r>
              <w:t xml:space="preserve">La differenza tra dimensione sociale e dimensione politica del Welfare. </w:t>
            </w:r>
          </w:p>
          <w:p w:rsidR="00C34707" w:rsidRDefault="00C34707" w:rsidP="00B159EC">
            <w:r>
              <w:t xml:space="preserve">Sviluppare l’attitudine a cogliere i cambiamenti socio organizzativi </w:t>
            </w:r>
          </w:p>
          <w:p w:rsidR="00C34707" w:rsidRDefault="00C34707" w:rsidP="00B159EC">
            <w:r>
              <w:t xml:space="preserve">Cogliere la caratteristica multiculturale della società umana. </w:t>
            </w:r>
          </w:p>
          <w:p w:rsidR="00C34707" w:rsidRDefault="00C34707" w:rsidP="00B159EC">
            <w:r>
              <w:t>Acquisire e interpretare le informazioni</w:t>
            </w:r>
          </w:p>
          <w:p w:rsidR="00C34707" w:rsidRPr="001554F0" w:rsidRDefault="00C34707" w:rsidP="00B159EC">
            <w:pPr>
              <w:rPr>
                <w:b/>
              </w:rPr>
            </w:pPr>
            <w:r>
              <w:t>Acquisire e utilizzare il lessico delle scienze umane</w:t>
            </w:r>
          </w:p>
          <w:p w:rsidR="00C34707" w:rsidRDefault="00C34707" w:rsidP="00B159EC"/>
          <w:p w:rsidR="00C34707" w:rsidRDefault="00C34707" w:rsidP="00B159EC"/>
          <w:p w:rsidR="00C34707" w:rsidRDefault="00C34707" w:rsidP="00B159EC"/>
          <w:p w:rsidR="00C34707" w:rsidRDefault="00C34707" w:rsidP="00B159EC"/>
        </w:tc>
        <w:tc>
          <w:tcPr>
            <w:tcW w:w="2550" w:type="dxa"/>
          </w:tcPr>
          <w:p w:rsidR="00C34707" w:rsidRDefault="00C34707" w:rsidP="00B159EC"/>
          <w:p w:rsidR="00C34707" w:rsidRDefault="00C34707" w:rsidP="00B159EC">
            <w:r>
              <w:t xml:space="preserve">Affrontare in maniera sistematica alcuni problemi \ concetti fondamentali della sociologia; </w:t>
            </w:r>
          </w:p>
          <w:p w:rsidR="00C34707" w:rsidRDefault="00C34707" w:rsidP="00B159EC">
            <w:r>
              <w:t xml:space="preserve">Enucleare i concetti dì: Stato sociale, villaggio globale, valore della differenza, tolleranza, multiculturalismo/ Interculturalismo </w:t>
            </w:r>
          </w:p>
          <w:p w:rsidR="00C34707" w:rsidRDefault="00C34707" w:rsidP="00B159EC">
            <w:r>
              <w:t>Cogliere i tratti essenziali del welfare</w:t>
            </w:r>
          </w:p>
          <w:p w:rsidR="00C34707" w:rsidRDefault="00C34707" w:rsidP="00B159EC">
            <w:r>
              <w:t>Individuare i diversi volti della globalizzazione e le loro mutue connessioni</w:t>
            </w:r>
          </w:p>
          <w:p w:rsidR="00C34707" w:rsidRDefault="00C34707" w:rsidP="00B159EC">
            <w:r>
              <w:t xml:space="preserve">Cogliere in esperienze e situazioni della vita quotidiana fattori e dinamiche di respiro globale </w:t>
            </w:r>
          </w:p>
          <w:p w:rsidR="00C34707" w:rsidRDefault="00C34707" w:rsidP="00B159EC">
            <w:r>
              <w:t>Verbalizzare utilizzando il lessico specifico della disciplina</w:t>
            </w:r>
          </w:p>
          <w:p w:rsidR="00C34707" w:rsidRDefault="00C34707" w:rsidP="00B159EC"/>
          <w:p w:rsidR="00C34707" w:rsidRDefault="00C34707" w:rsidP="00B159EC"/>
          <w:p w:rsidR="00C34707" w:rsidRDefault="00C34707" w:rsidP="00B159EC"/>
          <w:p w:rsidR="00C34707" w:rsidRDefault="00C34707" w:rsidP="00B159EC"/>
        </w:tc>
        <w:tc>
          <w:tcPr>
            <w:tcW w:w="2670" w:type="dxa"/>
          </w:tcPr>
          <w:p w:rsidR="00C34707" w:rsidRDefault="00C34707" w:rsidP="00B159EC"/>
          <w:p w:rsidR="00C34707" w:rsidRDefault="00C34707" w:rsidP="00B159EC">
            <w:r>
              <w:t xml:space="preserve">Il modello occidentale dì Welfare State </w:t>
            </w:r>
          </w:p>
          <w:p w:rsidR="00C34707" w:rsidRDefault="00C34707" w:rsidP="00B159EC">
            <w:r>
              <w:t xml:space="preserve">L’industria culturale </w:t>
            </w:r>
          </w:p>
          <w:p w:rsidR="00C34707" w:rsidRDefault="00C34707" w:rsidP="00B159EC">
            <w:r>
              <w:t xml:space="preserve">La globalizzazione, </w:t>
            </w:r>
          </w:p>
          <w:p w:rsidR="00C34707" w:rsidRDefault="00C34707" w:rsidP="00B159EC">
            <w:r>
              <w:t xml:space="preserve">La socializzazione della conoscenza: influsso dei mass-media sulla società; democrazia e comunicazione. </w:t>
            </w:r>
          </w:p>
          <w:p w:rsidR="00C34707" w:rsidRDefault="00C34707" w:rsidP="00B159EC">
            <w:r>
              <w:t>Multiculturalità</w:t>
            </w:r>
          </w:p>
          <w:p w:rsidR="00C34707" w:rsidRDefault="00C34707" w:rsidP="00B159EC"/>
          <w:p w:rsidR="00C34707" w:rsidRDefault="00C34707" w:rsidP="00B159EC"/>
          <w:p w:rsidR="00C34707" w:rsidRDefault="00C34707" w:rsidP="00B159EC"/>
        </w:tc>
      </w:tr>
    </w:tbl>
    <w:p w:rsidR="00C34707" w:rsidRDefault="00C34707" w:rsidP="00C34707"/>
    <w:p w:rsidR="00C34707" w:rsidRDefault="00C34707" w:rsidP="00C34707"/>
    <w:tbl>
      <w:tblPr>
        <w:tblW w:w="98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9"/>
        <w:gridCol w:w="3088"/>
        <w:gridCol w:w="2600"/>
        <w:gridCol w:w="2562"/>
      </w:tblGrid>
      <w:tr w:rsidR="00C34707" w:rsidTr="00C34707">
        <w:trPr>
          <w:trHeight w:val="450"/>
        </w:trPr>
        <w:tc>
          <w:tcPr>
            <w:tcW w:w="1559" w:type="dxa"/>
          </w:tcPr>
          <w:p w:rsidR="00C34707" w:rsidRDefault="00C34707" w:rsidP="00B159EC">
            <w:r w:rsidRPr="00D240F6">
              <w:rPr>
                <w:b/>
              </w:rPr>
              <w:t>DISCIPLINA</w:t>
            </w:r>
          </w:p>
        </w:tc>
        <w:tc>
          <w:tcPr>
            <w:tcW w:w="3088" w:type="dxa"/>
          </w:tcPr>
          <w:p w:rsidR="00C34707" w:rsidRDefault="00C34707" w:rsidP="00B159EC">
            <w:r w:rsidRPr="00D240F6">
              <w:rPr>
                <w:b/>
              </w:rPr>
              <w:t>COMPETENZE</w:t>
            </w:r>
          </w:p>
        </w:tc>
        <w:tc>
          <w:tcPr>
            <w:tcW w:w="2600" w:type="dxa"/>
          </w:tcPr>
          <w:p w:rsidR="00C34707" w:rsidRPr="00D240F6" w:rsidRDefault="00C34707" w:rsidP="00B159EC">
            <w:pPr>
              <w:rPr>
                <w:b/>
              </w:rPr>
            </w:pPr>
            <w:r w:rsidRPr="00D240F6">
              <w:rPr>
                <w:b/>
              </w:rPr>
              <w:t>ABILITA’</w:t>
            </w:r>
          </w:p>
        </w:tc>
        <w:tc>
          <w:tcPr>
            <w:tcW w:w="2562" w:type="dxa"/>
          </w:tcPr>
          <w:p w:rsidR="00C34707" w:rsidRDefault="00C34707" w:rsidP="00B159EC">
            <w:r w:rsidRPr="00D240F6">
              <w:rPr>
                <w:b/>
              </w:rPr>
              <w:t>CONOSCENZE</w:t>
            </w:r>
            <w:r>
              <w:rPr>
                <w:b/>
              </w:rPr>
              <w:t>/CONTENUTI</w:t>
            </w:r>
          </w:p>
        </w:tc>
      </w:tr>
      <w:tr w:rsidR="00C34707" w:rsidTr="00C34707">
        <w:trPr>
          <w:trHeight w:val="1560"/>
        </w:trPr>
        <w:tc>
          <w:tcPr>
            <w:tcW w:w="1559" w:type="dxa"/>
          </w:tcPr>
          <w:p w:rsidR="00C34707" w:rsidRDefault="00C34707" w:rsidP="00B159EC">
            <w:pPr>
              <w:rPr>
                <w:b/>
              </w:rPr>
            </w:pPr>
          </w:p>
          <w:p w:rsidR="00C34707" w:rsidRDefault="00C34707" w:rsidP="00B159EC">
            <w:pPr>
              <w:rPr>
                <w:b/>
              </w:rPr>
            </w:pPr>
          </w:p>
          <w:p w:rsidR="00C34707" w:rsidRDefault="00C34707" w:rsidP="00B159EC">
            <w:pPr>
              <w:rPr>
                <w:b/>
              </w:rPr>
            </w:pPr>
          </w:p>
          <w:p w:rsidR="00C34707" w:rsidRDefault="00C34707" w:rsidP="00B159EC">
            <w:pPr>
              <w:rPr>
                <w:b/>
              </w:rPr>
            </w:pPr>
          </w:p>
          <w:p w:rsidR="00C34707" w:rsidRDefault="00C34707" w:rsidP="00B159EC">
            <w:pPr>
              <w:rPr>
                <w:b/>
              </w:rPr>
            </w:pPr>
          </w:p>
          <w:p w:rsidR="00C34707" w:rsidRPr="00B80E8D" w:rsidRDefault="00C34707" w:rsidP="00B159EC">
            <w:pPr>
              <w:rPr>
                <w:b/>
              </w:rPr>
            </w:pPr>
            <w:r w:rsidRPr="00B80E8D">
              <w:rPr>
                <w:b/>
              </w:rPr>
              <w:t>METODOLOGIA DELLA RICERCA</w:t>
            </w:r>
          </w:p>
        </w:tc>
        <w:tc>
          <w:tcPr>
            <w:tcW w:w="3088" w:type="dxa"/>
          </w:tcPr>
          <w:p w:rsidR="00C34707" w:rsidRDefault="00C34707" w:rsidP="00B159EC">
            <w:r>
              <w:t xml:space="preserve">Padroneggiare i principi, i metodi ei modelli della ricerca nel campo delle scienze economico-sociali e antropologiche </w:t>
            </w:r>
          </w:p>
          <w:p w:rsidR="00C34707" w:rsidRDefault="00C34707" w:rsidP="00B159EC">
            <w:pPr>
              <w:ind w:left="-6"/>
            </w:pPr>
            <w:r>
              <w:t>Leggere e utilizzare alcuni semplici strumenti di rappresentazione dei dati relativi ad un fenomeno</w:t>
            </w:r>
          </w:p>
          <w:p w:rsidR="00C34707" w:rsidRDefault="00C34707" w:rsidP="00B159EC">
            <w:r>
              <w:t>Acquisire e interpretare le informazioni</w:t>
            </w:r>
          </w:p>
          <w:p w:rsidR="00C34707" w:rsidRPr="001554F0" w:rsidRDefault="00C34707" w:rsidP="00B159EC">
            <w:pPr>
              <w:rPr>
                <w:b/>
              </w:rPr>
            </w:pPr>
            <w:r>
              <w:t>Acquisire e utilizzare il lessico delle scienze umane</w:t>
            </w:r>
          </w:p>
          <w:p w:rsidR="00C34707" w:rsidRDefault="00C34707" w:rsidP="00B159EC"/>
        </w:tc>
        <w:tc>
          <w:tcPr>
            <w:tcW w:w="2600" w:type="dxa"/>
          </w:tcPr>
          <w:p w:rsidR="00C34707" w:rsidRDefault="00C34707" w:rsidP="00B159EC"/>
          <w:p w:rsidR="00C34707" w:rsidRDefault="00C34707" w:rsidP="00B159EC">
            <w:r>
              <w:t xml:space="preserve">Registrare e interpretare dati da osservare; </w:t>
            </w:r>
          </w:p>
          <w:p w:rsidR="00C34707" w:rsidRDefault="00C34707" w:rsidP="00B159EC">
            <w:r>
              <w:t xml:space="preserve">Organizzare le varie fasi del lavoro dì ricerca nel rispetto dei criteri metodologici </w:t>
            </w:r>
          </w:p>
          <w:p w:rsidR="00C34707" w:rsidRDefault="00C34707" w:rsidP="00B159EC">
            <w:r>
              <w:t xml:space="preserve">Interpretare i risultati dì ricerche. </w:t>
            </w:r>
          </w:p>
          <w:p w:rsidR="00C34707" w:rsidRDefault="00C34707" w:rsidP="00B159EC"/>
          <w:p w:rsidR="00C34707" w:rsidRDefault="00C34707" w:rsidP="00B159EC"/>
        </w:tc>
        <w:tc>
          <w:tcPr>
            <w:tcW w:w="2562" w:type="dxa"/>
          </w:tcPr>
          <w:p w:rsidR="00C34707" w:rsidRDefault="00C34707" w:rsidP="00B159EC"/>
          <w:p w:rsidR="00C34707" w:rsidRDefault="00C34707" w:rsidP="00B159EC">
            <w:r>
              <w:t xml:space="preserve">Metodi e tecniche qualitative e quantitative; </w:t>
            </w:r>
          </w:p>
          <w:p w:rsidR="00C34707" w:rsidRDefault="00C34707" w:rsidP="00B159EC"/>
          <w:p w:rsidR="00C34707" w:rsidRDefault="00C34707" w:rsidP="00B159EC">
            <w:r>
              <w:t>Percorsi guidati dì ricerca</w:t>
            </w:r>
          </w:p>
        </w:tc>
      </w:tr>
    </w:tbl>
    <w:p w:rsidR="00C34707" w:rsidRPr="00030A12" w:rsidRDefault="00C34707"/>
    <w:sectPr w:rsidR="00C34707" w:rsidRPr="00030A12" w:rsidSect="00AC0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6381"/>
    <w:rsid w:val="00030A12"/>
    <w:rsid w:val="00082D5B"/>
    <w:rsid w:val="000B50E5"/>
    <w:rsid w:val="00180D0F"/>
    <w:rsid w:val="001F41C6"/>
    <w:rsid w:val="00455CE3"/>
    <w:rsid w:val="004F0822"/>
    <w:rsid w:val="00562418"/>
    <w:rsid w:val="00597E4B"/>
    <w:rsid w:val="008F18DE"/>
    <w:rsid w:val="009E6381"/>
    <w:rsid w:val="00AC0920"/>
    <w:rsid w:val="00AE035D"/>
    <w:rsid w:val="00B02F58"/>
    <w:rsid w:val="00C34707"/>
    <w:rsid w:val="00C54FC6"/>
    <w:rsid w:val="00CB46D9"/>
    <w:rsid w:val="00CB5C34"/>
    <w:rsid w:val="00D240F6"/>
    <w:rsid w:val="00D80C7E"/>
    <w:rsid w:val="00E15DBA"/>
    <w:rsid w:val="00E205D7"/>
    <w:rsid w:val="00EB23C9"/>
    <w:rsid w:val="00F1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0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amato</dc:creator>
  <cp:keywords/>
  <dc:description/>
  <cp:lastModifiedBy>stefa</cp:lastModifiedBy>
  <cp:revision>4</cp:revision>
  <dcterms:created xsi:type="dcterms:W3CDTF">2020-09-17T11:30:00Z</dcterms:created>
  <dcterms:modified xsi:type="dcterms:W3CDTF">2021-05-28T13:55:00Z</dcterms:modified>
</cp:coreProperties>
</file>