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72" w:rsidRDefault="00DA7A72" w:rsidP="00DA7A72">
      <w:pPr>
        <w:jc w:val="both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53263F8" wp14:editId="59320E30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100"/>
      </w:tblGrid>
      <w:tr w:rsidR="00FF2CDB" w:rsidTr="00686F4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08A7A248" wp14:editId="22094880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592F0DA5" wp14:editId="7D2B6727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052138CF" wp14:editId="668D1791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686F40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686F40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686F40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BC507D" w:rsidP="00686F40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0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1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2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7A5DC0" w:rsidRDefault="007A5DC0" w:rsidP="007A5DC0">
      <w:pPr>
        <w:ind w:left="6480" w:firstLine="720"/>
        <w:rPr>
          <w:rFonts w:ascii="Segoe UI Semilight" w:hAnsi="Segoe UI Semilight" w:cs="Segoe UI Semilight"/>
          <w:b/>
        </w:rPr>
      </w:pPr>
    </w:p>
    <w:p w:rsidR="00AC53F6" w:rsidRDefault="00AC53F6" w:rsidP="007A5DC0">
      <w:pPr>
        <w:ind w:left="6480" w:firstLine="720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Al Dirigente Scolastico</w:t>
      </w:r>
    </w:p>
    <w:p w:rsidR="00AC53F6" w:rsidRDefault="00AC53F6" w:rsidP="00AC53F6">
      <w:pPr>
        <w:jc w:val="both"/>
        <w:rPr>
          <w:rFonts w:ascii="Segoe UI Semilight" w:hAnsi="Segoe UI Semilight" w:cs="Segoe UI Semilight"/>
          <w:b/>
        </w:rPr>
      </w:pPr>
    </w:p>
    <w:p w:rsidR="007A5DC0" w:rsidRDefault="007A5DC0" w:rsidP="00AC53F6">
      <w:pPr>
        <w:jc w:val="both"/>
        <w:rPr>
          <w:rFonts w:ascii="Segoe UI Semilight" w:hAnsi="Segoe UI Semilight" w:cs="Segoe UI Semilight"/>
          <w:b/>
        </w:rPr>
      </w:pPr>
    </w:p>
    <w:p w:rsidR="00AC53F6" w:rsidRDefault="00AC53F6" w:rsidP="00AC53F6">
      <w:pPr>
        <w:jc w:val="both"/>
        <w:rPr>
          <w:rFonts w:ascii="Segoe UI Semilight" w:hAnsi="Segoe UI Semilight" w:cs="Segoe UI Semilight"/>
          <w:b/>
        </w:rPr>
      </w:pPr>
    </w:p>
    <w:p w:rsidR="008753E4" w:rsidRPr="00DD2A51" w:rsidRDefault="008753E4" w:rsidP="008753E4">
      <w:pPr>
        <w:tabs>
          <w:tab w:val="left" w:pos="1733"/>
        </w:tabs>
        <w:ind w:right="284"/>
        <w:jc w:val="both"/>
        <w:rPr>
          <w:rFonts w:eastAsia="Calibri"/>
          <w:b/>
          <w:i/>
          <w:iCs/>
          <w:sz w:val="24"/>
          <w:szCs w:val="24"/>
        </w:rPr>
      </w:pPr>
      <w:r>
        <w:rPr>
          <w:rFonts w:ascii="Segoe UI Semilight" w:hAnsi="Segoe UI Semilight" w:cs="Segoe UI Semilight"/>
          <w:b/>
        </w:rPr>
        <w:t>Oggetto</w:t>
      </w:r>
      <w:r>
        <w:rPr>
          <w:rFonts w:ascii="Segoe UI Semilight" w:hAnsi="Segoe UI Semilight" w:cs="Segoe UI Semilight"/>
        </w:rPr>
        <w:t xml:space="preserve">: </w:t>
      </w:r>
      <w:r w:rsidRPr="00DD2A51">
        <w:rPr>
          <w:rFonts w:ascii="Segoe UI Semilight" w:hAnsi="Segoe UI Semilight" w:cs="Segoe UI Semilight"/>
          <w:b/>
        </w:rPr>
        <w:t xml:space="preserve">Candidatura per l’ </w:t>
      </w:r>
      <w:r w:rsidRPr="00DD2A51">
        <w:rPr>
          <w:rFonts w:eastAsia="Calibri"/>
          <w:b/>
          <w:i/>
          <w:iCs/>
          <w:sz w:val="24"/>
          <w:szCs w:val="24"/>
        </w:rPr>
        <w:t xml:space="preserve">Avviso di selezione interno/esterno per l’individuazione del progettista nell’ambito del </w:t>
      </w:r>
      <w:r w:rsidRPr="00DD2A51">
        <w:rPr>
          <w:rFonts w:eastAsia="Calibri"/>
          <w:b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2 - </w:t>
      </w:r>
      <w:proofErr w:type="spellStart"/>
      <w:r w:rsidRPr="00DD2A51">
        <w:rPr>
          <w:rFonts w:eastAsia="Calibri"/>
          <w:b/>
          <w:bCs/>
          <w:i/>
          <w:iCs/>
          <w:sz w:val="24"/>
          <w:szCs w:val="24"/>
        </w:rPr>
        <w:t>Next</w:t>
      </w:r>
      <w:proofErr w:type="spellEnd"/>
      <w:r w:rsidRPr="00DD2A51">
        <w:rPr>
          <w:rFonts w:eastAsia="Calibri"/>
          <w:b/>
          <w:bCs/>
          <w:i/>
          <w:iCs/>
          <w:sz w:val="24"/>
          <w:szCs w:val="24"/>
        </w:rPr>
        <w:t xml:space="preserve"> generation </w:t>
      </w:r>
      <w:proofErr w:type="spellStart"/>
      <w:r w:rsidRPr="00DD2A51">
        <w:rPr>
          <w:rFonts w:eastAsia="Calibri"/>
          <w:b/>
          <w:bCs/>
          <w:i/>
          <w:iCs/>
          <w:sz w:val="24"/>
          <w:szCs w:val="24"/>
        </w:rPr>
        <w:t>Labs</w:t>
      </w:r>
      <w:proofErr w:type="spellEnd"/>
      <w:r w:rsidRPr="00DD2A51">
        <w:rPr>
          <w:rFonts w:eastAsia="Calibri"/>
          <w:b/>
          <w:bCs/>
          <w:i/>
          <w:iCs/>
          <w:sz w:val="24"/>
          <w:szCs w:val="24"/>
        </w:rPr>
        <w:t xml:space="preserve"> – </w:t>
      </w:r>
      <w:r w:rsidRPr="00DD2A51">
        <w:rPr>
          <w:b/>
        </w:rPr>
        <w:t>Laboratori per le professioni digitali del futuro</w:t>
      </w:r>
    </w:p>
    <w:p w:rsidR="008753E4" w:rsidRPr="00DD2A51" w:rsidRDefault="008753E4" w:rsidP="008753E4">
      <w:pPr>
        <w:pStyle w:val="Corpotesto"/>
        <w:ind w:left="851" w:hanging="851"/>
        <w:jc w:val="both"/>
        <w:rPr>
          <w:highlight w:val="yellow"/>
        </w:rPr>
      </w:pPr>
      <w:r w:rsidRPr="00DD2A51">
        <w:rPr>
          <w:rFonts w:ascii="Calibri" w:eastAsia="Calibri" w:hAnsi="Calibri" w:cs="Calibri"/>
          <w:bCs/>
          <w:i/>
          <w:iCs/>
          <w:sz w:val="24"/>
          <w:szCs w:val="24"/>
        </w:rPr>
        <w:t xml:space="preserve">CNP:    </w:t>
      </w:r>
      <w:r w:rsidRPr="00DD2A51">
        <w:t>M4C1I3.2-2022-962-P-13318</w:t>
      </w:r>
    </w:p>
    <w:p w:rsidR="008753E4" w:rsidRPr="00DD2A51" w:rsidRDefault="008753E4" w:rsidP="008753E4">
      <w:pPr>
        <w:tabs>
          <w:tab w:val="left" w:pos="1733"/>
        </w:tabs>
        <w:ind w:right="284"/>
        <w:jc w:val="both"/>
        <w:rPr>
          <w:rFonts w:ascii="Segoe UI Semilight" w:hAnsi="Segoe UI Semilight" w:cs="Segoe UI Semilight"/>
        </w:rPr>
      </w:pPr>
      <w:r w:rsidRPr="00DD2A51">
        <w:rPr>
          <w:rFonts w:ascii="Calibri" w:eastAsia="Calibri" w:hAnsi="Calibri" w:cs="Calibri"/>
          <w:bCs/>
          <w:i/>
          <w:iCs/>
          <w:sz w:val="24"/>
          <w:szCs w:val="24"/>
        </w:rPr>
        <w:t xml:space="preserve">CUP:    </w:t>
      </w:r>
      <w:r w:rsidRPr="00DD2A51">
        <w:t>J74D22003930006</w:t>
      </w:r>
    </w:p>
    <w:p w:rsidR="00AC53F6" w:rsidRDefault="00AC53F6" w:rsidP="00AC53F6">
      <w:pPr>
        <w:spacing w:line="187" w:lineRule="exact"/>
        <w:rPr>
          <w:rFonts w:ascii="Segoe UI Semilight" w:hAnsi="Segoe UI Semilight" w:cs="Segoe UI Semilight"/>
          <w:sz w:val="18"/>
          <w:szCs w:val="20"/>
        </w:rPr>
      </w:pPr>
    </w:p>
    <w:p w:rsidR="007A5DC0" w:rsidRDefault="007A5DC0" w:rsidP="00AC53F6">
      <w:pPr>
        <w:spacing w:line="187" w:lineRule="exact"/>
        <w:rPr>
          <w:rFonts w:ascii="Segoe UI Semilight" w:hAnsi="Segoe UI Semilight" w:cs="Segoe UI Semilight"/>
          <w:sz w:val="18"/>
          <w:szCs w:val="20"/>
        </w:rPr>
      </w:pPr>
    </w:p>
    <w:p w:rsidR="007A5DC0" w:rsidRDefault="007A5DC0" w:rsidP="007A5DC0">
      <w:pPr>
        <w:spacing w:after="160"/>
        <w:contextualSpacing/>
        <w:rPr>
          <w:rFonts w:ascii="Segoe UI Semilight" w:hAnsi="Segoe UI Semilight" w:cs="Segoe UI Semilight"/>
          <w:b/>
          <w:bCs/>
          <w:sz w:val="20"/>
          <w:szCs w:val="20"/>
        </w:rPr>
      </w:pPr>
      <w:r>
        <w:rPr>
          <w:rFonts w:ascii="Segoe UI Semilight" w:hAnsi="Segoe UI Semilight" w:cs="Segoe UI Semilight"/>
          <w:b/>
          <w:bCs/>
          <w:sz w:val="20"/>
          <w:szCs w:val="20"/>
        </w:rPr>
        <w:t>Allegato 2 scheda autovalutazione titoli</w:t>
      </w:r>
    </w:p>
    <w:p w:rsidR="007A5DC0" w:rsidRDefault="007A5DC0" w:rsidP="007A5DC0">
      <w:pPr>
        <w:spacing w:after="160"/>
        <w:contextualSpacing/>
        <w:rPr>
          <w:rFonts w:ascii="Segoe UI Semilight" w:hAnsi="Segoe UI Semilight" w:cs="Segoe UI Semilight"/>
          <w:b/>
          <w:bCs/>
          <w:sz w:val="20"/>
          <w:szCs w:val="20"/>
        </w:rPr>
      </w:pPr>
    </w:p>
    <w:p w:rsidR="007A5DC0" w:rsidRDefault="007A5DC0" w:rsidP="007A5DC0">
      <w:pPr>
        <w:spacing w:after="160"/>
        <w:contextualSpacing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r>
        <w:rPr>
          <w:rFonts w:ascii="Segoe UI Semilight" w:hAnsi="Segoe UI Semilight" w:cs="Segoe UI Semilight"/>
          <w:b/>
          <w:bCs/>
          <w:sz w:val="20"/>
          <w:szCs w:val="20"/>
        </w:rPr>
        <w:t>Il candidato deve allegare il proprio CV con evidenziata la documentazione inerente ai criteri sottoelencati, riportando solo le griglie per il ruolo di progettista a cui si candida.</w:t>
      </w:r>
    </w:p>
    <w:p w:rsidR="007A5DC0" w:rsidRDefault="007A5DC0" w:rsidP="007A5DC0">
      <w:pPr>
        <w:spacing w:after="160"/>
        <w:contextualSpacing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</w:p>
    <w:p w:rsidR="00BC507D" w:rsidRDefault="00BC507D" w:rsidP="007A5DC0">
      <w:pPr>
        <w:spacing w:after="160"/>
        <w:contextualSpacing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</w:p>
    <w:p w:rsidR="00BC507D" w:rsidRDefault="00BC507D" w:rsidP="007A5DC0">
      <w:pPr>
        <w:spacing w:after="160"/>
        <w:contextualSpacing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</w:p>
    <w:p w:rsidR="00BC507D" w:rsidRDefault="00BC507D" w:rsidP="007A5DC0">
      <w:pPr>
        <w:spacing w:after="160"/>
        <w:contextualSpacing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bookmarkStart w:id="0" w:name="_GoBack"/>
      <w:bookmarkEnd w:id="0"/>
    </w:p>
    <w:p w:rsidR="007A5DC0" w:rsidRPr="002A70AD" w:rsidRDefault="007A5DC0" w:rsidP="007A5DC0">
      <w:r w:rsidRPr="002A70AD">
        <w:t>TABELLA</w:t>
      </w:r>
      <w:r w:rsidRPr="002A70AD">
        <w:rPr>
          <w:spacing w:val="-2"/>
        </w:rPr>
        <w:t xml:space="preserve"> </w:t>
      </w:r>
      <w:r w:rsidRPr="002A70AD">
        <w:t>DI</w:t>
      </w:r>
      <w:r w:rsidRPr="002A70AD">
        <w:rPr>
          <w:spacing w:val="-2"/>
        </w:rPr>
        <w:t xml:space="preserve"> </w:t>
      </w:r>
      <w:r w:rsidRPr="002A70AD">
        <w:t>VALUTAZIONE</w:t>
      </w:r>
      <w:r w:rsidRPr="002A70AD">
        <w:rPr>
          <w:spacing w:val="-5"/>
        </w:rPr>
        <w:t xml:space="preserve"> </w:t>
      </w:r>
      <w:r w:rsidRPr="002A70AD">
        <w:t>DEI</w:t>
      </w:r>
      <w:r w:rsidRPr="002A70AD">
        <w:rPr>
          <w:spacing w:val="-4"/>
        </w:rPr>
        <w:t xml:space="preserve"> </w:t>
      </w:r>
      <w:r w:rsidRPr="002A70AD">
        <w:t>TITOLI</w:t>
      </w:r>
      <w:r w:rsidRPr="002A70AD">
        <w:rPr>
          <w:spacing w:val="-2"/>
        </w:rPr>
        <w:t xml:space="preserve"> </w:t>
      </w:r>
      <w:r w:rsidRPr="002A70AD">
        <w:t>PER</w:t>
      </w:r>
      <w:r w:rsidRPr="002A70AD">
        <w:rPr>
          <w:spacing w:val="-4"/>
        </w:rPr>
        <w:t xml:space="preserve"> </w:t>
      </w:r>
      <w:r w:rsidRPr="002A70AD">
        <w:t>SELEZIONE</w:t>
      </w:r>
      <w:r w:rsidRPr="002A70AD">
        <w:rPr>
          <w:spacing w:val="-7"/>
        </w:rPr>
        <w:t xml:space="preserve"> </w:t>
      </w:r>
      <w:r w:rsidRPr="002A70AD">
        <w:t>BANDO</w:t>
      </w:r>
      <w:r w:rsidRPr="002A70AD">
        <w:rPr>
          <w:spacing w:val="2"/>
        </w:rPr>
        <w:t xml:space="preserve"> </w:t>
      </w:r>
      <w:r w:rsidRPr="002A70AD">
        <w:t>PROGETTISTA</w:t>
      </w:r>
    </w:p>
    <w:p w:rsidR="007A5DC0" w:rsidRPr="002A70AD" w:rsidRDefault="007A5DC0" w:rsidP="007A5DC0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27"/>
        <w:gridCol w:w="2667"/>
        <w:gridCol w:w="1396"/>
        <w:gridCol w:w="1396"/>
      </w:tblGrid>
      <w:tr w:rsidR="00BC507D" w:rsidTr="00BC507D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D" w:rsidRDefault="00BC507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TITOLI CULTURALI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assegnati dal candidato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507D" w:rsidTr="00BC507D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Laurea specialistica o vecchio ordinamento coerente con la realizzazione del progetto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p.4 per votazione fino a 100</w:t>
            </w:r>
          </w:p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p.8 per votazione da 100 a 110</w:t>
            </w:r>
          </w:p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per votazione 110 e lode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507D" w:rsidTr="00BC507D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Laurea triennale coerente con la realizzazione del progetto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p.2 per votazione fino a 100</w:t>
            </w:r>
          </w:p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p.4 per votazione da 100 a 110</w:t>
            </w:r>
          </w:p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 xml:space="preserve"> per votazione 110 e lode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507D" w:rsidTr="00BC507D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theme="majorHAnsi"/>
                <w:color w:val="000000"/>
                <w:sz w:val="20"/>
                <w:szCs w:val="20"/>
              </w:rPr>
              <w:lastRenderedPageBreak/>
              <w:t>Certificazioni informatiche rilasciate da Enti accreditati presso il MIUR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p.2 per certificazione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10)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507D" w:rsidTr="00BC507D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D" w:rsidRDefault="00BC507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ESPERIENZE LAVORATIVE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507D" w:rsidTr="00BC507D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07D" w:rsidRDefault="00BC507D">
            <w:pPr>
              <w:pStyle w:val="NormaleWeb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 xml:space="preserve">Comprovate esperienze/competenze di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eastAsia="en-US"/>
              </w:rPr>
              <w:t xml:space="preserve">progettazione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di laboratori informatici e/o attrezzature di supporto alla didattica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 5 per ogni esperienza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 xml:space="preserve"> p.)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507D" w:rsidTr="00BC507D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07D" w:rsidRDefault="00BC507D">
            <w:pPr>
              <w:spacing w:line="0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Comprovate esperienze/competenze di sviluppo progetti per l’accesso ai finanziamenti europei (FSE/FESR) o altri finanziamenti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 4 per ogni esperienza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 xml:space="preserve"> p.)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507D" w:rsidTr="00BC507D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07D" w:rsidRDefault="00BC507D">
            <w:pPr>
              <w:spacing w:line="0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Esperienze lavorative nel settore di pertinenza in qualità di formatore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 2 per ogni esperienza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p.)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507D" w:rsidTr="00BC507D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07D" w:rsidRDefault="00BC507D">
            <w:pPr>
              <w:pStyle w:val="NormaleWeb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PUNTEGGIO MAX ATTRIBUIBILE 80/80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D" w:rsidRDefault="00BC507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A5DC0" w:rsidRDefault="007A5DC0" w:rsidP="007A5DC0"/>
    <w:p w:rsidR="007A5DC0" w:rsidRDefault="007A5DC0" w:rsidP="007A5DC0"/>
    <w:p w:rsidR="007A5DC0" w:rsidRDefault="007A5DC0" w:rsidP="007A5DC0"/>
    <w:p w:rsidR="007A5DC0" w:rsidRDefault="007A5DC0" w:rsidP="007A5DC0"/>
    <w:p w:rsidR="007A5DC0" w:rsidRDefault="007A5DC0" w:rsidP="007A5DC0">
      <w:pPr>
        <w:ind w:left="6480" w:firstLine="720"/>
        <w:jc w:val="both"/>
      </w:pPr>
      <w:r>
        <w:t>Con Osservanza</w:t>
      </w:r>
    </w:p>
    <w:p w:rsidR="007A5DC0" w:rsidRDefault="007A5DC0" w:rsidP="007A5DC0">
      <w:pPr>
        <w:jc w:val="both"/>
      </w:pPr>
    </w:p>
    <w:p w:rsidR="007A5DC0" w:rsidRPr="002A70AD" w:rsidRDefault="00527E15" w:rsidP="007A5DC0">
      <w:pPr>
        <w:ind w:left="6480" w:firstLine="720"/>
        <w:jc w:val="both"/>
        <w:sectPr w:rsidR="007A5DC0" w:rsidRPr="002A70AD">
          <w:pgSz w:w="11910" w:h="16840"/>
          <w:pgMar w:top="1320" w:right="1020" w:bottom="280" w:left="1020" w:header="720" w:footer="720" w:gutter="0"/>
          <w:cols w:space="720"/>
        </w:sectPr>
      </w:pPr>
      <w:r>
        <w:t>-------------------</w:t>
      </w:r>
    </w:p>
    <w:p w:rsidR="007A5DC0" w:rsidRDefault="007A5DC0" w:rsidP="00AC53F6">
      <w:pPr>
        <w:spacing w:line="187" w:lineRule="exact"/>
        <w:rPr>
          <w:rFonts w:ascii="Segoe UI Semilight" w:hAnsi="Segoe UI Semilight" w:cs="Segoe UI Semilight"/>
          <w:sz w:val="18"/>
          <w:szCs w:val="20"/>
        </w:rPr>
      </w:pPr>
    </w:p>
    <w:sectPr w:rsidR="007A5DC0" w:rsidSect="00F61D7C">
      <w:pgSz w:w="11910" w:h="16840"/>
      <w:pgMar w:top="320" w:right="995" w:bottom="709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  <w:pPr>
        <w:ind w:left="0" w:firstLine="0"/>
      </w:pPr>
    </w:lvl>
    <w:lvl w:ilvl="1" w:tplc="02AE43F2">
      <w:numFmt w:val="decimal"/>
      <w:lvlText w:val=""/>
      <w:lvlJc w:val="left"/>
      <w:pPr>
        <w:ind w:left="0" w:firstLine="0"/>
      </w:pPr>
    </w:lvl>
    <w:lvl w:ilvl="2" w:tplc="2D0462C8">
      <w:numFmt w:val="decimal"/>
      <w:lvlText w:val=""/>
      <w:lvlJc w:val="left"/>
      <w:pPr>
        <w:ind w:left="0" w:firstLine="0"/>
      </w:pPr>
    </w:lvl>
    <w:lvl w:ilvl="3" w:tplc="F1305818">
      <w:numFmt w:val="decimal"/>
      <w:lvlText w:val=""/>
      <w:lvlJc w:val="left"/>
      <w:pPr>
        <w:ind w:left="0" w:firstLine="0"/>
      </w:pPr>
    </w:lvl>
    <w:lvl w:ilvl="4" w:tplc="F9724ADA">
      <w:numFmt w:val="decimal"/>
      <w:lvlText w:val=""/>
      <w:lvlJc w:val="left"/>
      <w:pPr>
        <w:ind w:left="0" w:firstLine="0"/>
      </w:pPr>
    </w:lvl>
    <w:lvl w:ilvl="5" w:tplc="13F27248">
      <w:numFmt w:val="decimal"/>
      <w:lvlText w:val=""/>
      <w:lvlJc w:val="left"/>
      <w:pPr>
        <w:ind w:left="0" w:firstLine="0"/>
      </w:pPr>
    </w:lvl>
    <w:lvl w:ilvl="6" w:tplc="CC0C71F4">
      <w:numFmt w:val="decimal"/>
      <w:lvlText w:val=""/>
      <w:lvlJc w:val="left"/>
      <w:pPr>
        <w:ind w:left="0" w:firstLine="0"/>
      </w:pPr>
    </w:lvl>
    <w:lvl w:ilvl="7" w:tplc="098A54A2">
      <w:numFmt w:val="decimal"/>
      <w:lvlText w:val=""/>
      <w:lvlJc w:val="left"/>
      <w:pPr>
        <w:ind w:left="0" w:firstLine="0"/>
      </w:pPr>
    </w:lvl>
    <w:lvl w:ilvl="8" w:tplc="2228BBA8">
      <w:numFmt w:val="decimal"/>
      <w:lvlText w:val=""/>
      <w:lvlJc w:val="left"/>
      <w:pPr>
        <w:ind w:left="0" w:firstLine="0"/>
      </w:pPr>
    </w:lvl>
  </w:abstractNum>
  <w:abstractNum w:abstractNumId="1">
    <w:nsid w:val="29FB4F54"/>
    <w:multiLevelType w:val="hybridMultilevel"/>
    <w:tmpl w:val="6CC4FACA"/>
    <w:lvl w:ilvl="0" w:tplc="95009A3C"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6793"/>
    <w:multiLevelType w:val="multilevel"/>
    <w:tmpl w:val="80780D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</w:lvl>
    <w:lvl w:ilvl="1" w:tplc="0410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5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3F4E"/>
    <w:rsid w:val="00000991"/>
    <w:rsid w:val="000125CD"/>
    <w:rsid w:val="00031951"/>
    <w:rsid w:val="00053F4E"/>
    <w:rsid w:val="00066960"/>
    <w:rsid w:val="00087C89"/>
    <w:rsid w:val="00183A4A"/>
    <w:rsid w:val="001C0FB1"/>
    <w:rsid w:val="001E0BF4"/>
    <w:rsid w:val="00251171"/>
    <w:rsid w:val="002C197E"/>
    <w:rsid w:val="002C6D9B"/>
    <w:rsid w:val="002E443B"/>
    <w:rsid w:val="00372922"/>
    <w:rsid w:val="00527E15"/>
    <w:rsid w:val="00572913"/>
    <w:rsid w:val="005A7708"/>
    <w:rsid w:val="00673073"/>
    <w:rsid w:val="006765B4"/>
    <w:rsid w:val="0068292D"/>
    <w:rsid w:val="00686F40"/>
    <w:rsid w:val="006F4CA4"/>
    <w:rsid w:val="00743CDF"/>
    <w:rsid w:val="007A5DC0"/>
    <w:rsid w:val="007E44C2"/>
    <w:rsid w:val="00863600"/>
    <w:rsid w:val="008753E4"/>
    <w:rsid w:val="008A11A6"/>
    <w:rsid w:val="008E6E8B"/>
    <w:rsid w:val="00905221"/>
    <w:rsid w:val="009E276F"/>
    <w:rsid w:val="00A1682B"/>
    <w:rsid w:val="00A6621A"/>
    <w:rsid w:val="00AC53F6"/>
    <w:rsid w:val="00B03620"/>
    <w:rsid w:val="00B34DA5"/>
    <w:rsid w:val="00B7591F"/>
    <w:rsid w:val="00B84E0C"/>
    <w:rsid w:val="00BC507D"/>
    <w:rsid w:val="00BF3BCB"/>
    <w:rsid w:val="00BF59F5"/>
    <w:rsid w:val="00D44997"/>
    <w:rsid w:val="00DA7A72"/>
    <w:rsid w:val="00DB12F2"/>
    <w:rsid w:val="00E31F58"/>
    <w:rsid w:val="00EA44A8"/>
    <w:rsid w:val="00F15D4C"/>
    <w:rsid w:val="00F61D7C"/>
    <w:rsid w:val="00FE76EE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unhideWhenUsed/>
    <w:rsid w:val="00BC50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unhideWhenUsed/>
    <w:rsid w:val="00BC50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apm01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apm010003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itutofinocchiaroapril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pdl4</cp:lastModifiedBy>
  <cp:revision>6</cp:revision>
  <dcterms:created xsi:type="dcterms:W3CDTF">2023-07-18T10:38:00Z</dcterms:created>
  <dcterms:modified xsi:type="dcterms:W3CDTF">2023-07-19T08:09:00Z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